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74" w:rsidRDefault="00BC0FFF">
      <w:pPr>
        <w:jc w:val="center"/>
        <w:rPr>
          <w:rFonts w:ascii="Times New Roman" w:hAnsi="Times New Roman"/>
        </w:rPr>
      </w:pPr>
      <w:r>
        <w:rPr>
          <w:rFonts w:ascii="Times New Roman" w:hAnsi="Times New Roman"/>
        </w:rPr>
        <w:t xml:space="preserve">ОБҐРУНТУВАННЯ </w:t>
      </w:r>
    </w:p>
    <w:p w:rsidR="00923874" w:rsidRDefault="00BC0FFF">
      <w:pPr>
        <w:jc w:val="center"/>
        <w:rPr>
          <w:rFonts w:ascii="Times New Roman" w:hAnsi="Times New Roman"/>
        </w:rPr>
      </w:pPr>
      <w:bookmarkStart w:id="0" w:name="__DdeLink__2824_2704259553"/>
      <w:r>
        <w:rPr>
          <w:rFonts w:ascii="Times New Roman" w:hAnsi="Times New Roman"/>
        </w:rPr>
        <w:t xml:space="preserve">технічних та якісних характеристик закупівлі </w:t>
      </w:r>
      <w:bookmarkEnd w:id="0"/>
    </w:p>
    <w:p w:rsidR="00923874" w:rsidRDefault="00BC0FFF">
      <w:pPr>
        <w:widowControl w:val="0"/>
        <w:jc w:val="center"/>
        <w:rPr>
          <w:rFonts w:ascii="Times New Roman" w:hAnsi="Times New Roman"/>
        </w:rPr>
      </w:pPr>
      <w:r>
        <w:rPr>
          <w:rFonts w:ascii="Times New Roman" w:hAnsi="Times New Roman"/>
          <w:b/>
        </w:rPr>
        <w:t>Предмет закупівлі:</w:t>
      </w:r>
      <w:r w:rsidR="008A3BA4">
        <w:rPr>
          <w:rFonts w:ascii="Times New Roman" w:hAnsi="Times New Roman"/>
          <w:b/>
        </w:rPr>
        <w:t xml:space="preserve"> </w:t>
      </w:r>
    </w:p>
    <w:p w:rsidR="00B5179B" w:rsidRPr="008663D7" w:rsidRDefault="00B5179B" w:rsidP="00B5179B">
      <w:pPr>
        <w:jc w:val="center"/>
        <w:rPr>
          <w:rFonts w:ascii="Times New Roman" w:eastAsia="Times New Roman" w:hAnsi="Times New Roman"/>
          <w:b/>
          <w:bCs/>
          <w:lang w:eastAsia="ru-RU"/>
        </w:rPr>
      </w:pPr>
      <w:r w:rsidRPr="008663D7">
        <w:rPr>
          <w:rFonts w:ascii="Times New Roman" w:eastAsia="Times New Roman" w:hAnsi="Times New Roman"/>
          <w:b/>
          <w:bCs/>
          <w:lang w:eastAsia="ru-RU"/>
        </w:rPr>
        <w:t>код ДК 021:2015</w:t>
      </w:r>
      <w:r w:rsidR="0047225E">
        <w:rPr>
          <w:rFonts w:ascii="Times New Roman" w:eastAsia="Times New Roman" w:hAnsi="Times New Roman"/>
          <w:b/>
          <w:bCs/>
          <w:lang w:eastAsia="ru-RU"/>
        </w:rPr>
        <w:t>:</w:t>
      </w:r>
      <w:r w:rsidRPr="008663D7">
        <w:rPr>
          <w:rFonts w:ascii="Times New Roman" w:eastAsia="Times New Roman" w:hAnsi="Times New Roman"/>
          <w:b/>
          <w:bCs/>
          <w:lang w:eastAsia="ru-RU"/>
        </w:rPr>
        <w:t xml:space="preserve"> </w:t>
      </w:r>
      <w:r w:rsidR="0047225E" w:rsidRPr="0047225E">
        <w:rPr>
          <w:rFonts w:ascii="Times New Roman" w:eastAsia="Times New Roman" w:hAnsi="Times New Roman"/>
          <w:b/>
          <w:bCs/>
          <w:lang w:eastAsia="ru-RU"/>
        </w:rPr>
        <w:t>33690000-3 — Лікарські засоби різні</w:t>
      </w:r>
    </w:p>
    <w:p w:rsidR="001151BB" w:rsidRDefault="0047225E">
      <w:pPr>
        <w:snapToGrid w:val="0"/>
        <w:jc w:val="center"/>
        <w:rPr>
          <w:rFonts w:ascii="Times New Roman" w:hAnsi="Times New Roman"/>
          <w:b/>
        </w:rPr>
      </w:pPr>
      <w:r w:rsidRPr="0047225E">
        <w:rPr>
          <w:rFonts w:ascii="Times New Roman" w:eastAsia="Times New Roman" w:hAnsi="Times New Roman" w:cs="Times New Roman"/>
          <w:b/>
          <w:bCs/>
          <w:lang w:eastAsia="ru-RU"/>
        </w:rPr>
        <w:t>Лабораторні реагенти та контрольні матеріали</w:t>
      </w:r>
    </w:p>
    <w:p w:rsidR="00923874" w:rsidRPr="0047225E" w:rsidRDefault="00BC0FFF">
      <w:pPr>
        <w:snapToGrid w:val="0"/>
        <w:jc w:val="center"/>
        <w:rPr>
          <w:rFonts w:ascii="Times New Roman" w:hAnsi="Times New Roman"/>
        </w:rPr>
      </w:pPr>
      <w:r w:rsidRPr="0047225E">
        <w:rPr>
          <w:rFonts w:ascii="Times New Roman" w:hAnsi="Times New Roman"/>
        </w:rPr>
        <w:t xml:space="preserve">На виконання Постанови КАБІНЕТУ МІНІСТРІВ УКРАЇНИ від 11 жовтня 2016 р. № 710 “Про ефективне використання державних коштів”, оприлюднити на власному веб-сайті ОБҐРУНТУВАННЯ технічних та якісних характеристик закупівлі </w:t>
      </w:r>
    </w:p>
    <w:p w:rsidR="00923874" w:rsidRDefault="00923874">
      <w:pPr>
        <w:snapToGrid w:val="0"/>
        <w:rPr>
          <w:rFonts w:ascii="Times New Roman" w:hAnsi="Times New Roman"/>
          <w:b/>
        </w:rPr>
      </w:pPr>
    </w:p>
    <w:p w:rsidR="00507157" w:rsidRDefault="00507157" w:rsidP="00507157">
      <w:pPr>
        <w:snapToGrid w:val="0"/>
        <w:jc w:val="center"/>
        <w:rPr>
          <w:rFonts w:ascii="Times New Roman" w:hAnsi="Times New Roman"/>
        </w:rPr>
      </w:pPr>
      <w:r>
        <w:rPr>
          <w:rFonts w:ascii="Times New Roman" w:hAnsi="Times New Roman"/>
          <w:b/>
        </w:rPr>
        <w:t xml:space="preserve"> </w:t>
      </w:r>
    </w:p>
    <w:p w:rsidR="001151BB" w:rsidRPr="001151BB" w:rsidRDefault="001151BB" w:rsidP="001151BB">
      <w:pPr>
        <w:pStyle w:val="ab"/>
        <w:widowControl w:val="0"/>
        <w:numPr>
          <w:ilvl w:val="0"/>
          <w:numId w:val="4"/>
        </w:numPr>
        <w:suppressAutoHyphens/>
        <w:ind w:left="284" w:firstLine="76"/>
        <w:jc w:val="both"/>
        <w:textAlignment w:val="baseline"/>
        <w:rPr>
          <w:rFonts w:ascii="Times New Roman" w:hAnsi="Times New Roman"/>
        </w:rPr>
      </w:pPr>
      <w:r w:rsidRPr="00546ABD">
        <w:rPr>
          <w:rFonts w:ascii="Times New Roman" w:hAnsi="Times New Roman" w:cs="Times New Roman"/>
          <w:bCs/>
          <w:color w:val="000000"/>
          <w:lang w:eastAsia="uk-UA"/>
        </w:rPr>
        <w:t>Предмет закупівлі:</w:t>
      </w:r>
      <w:r w:rsidR="00B5179B" w:rsidRPr="00B5179B">
        <w:rPr>
          <w:rFonts w:ascii="Times New Roman" w:eastAsia="Times New Roman" w:hAnsi="Times New Roman"/>
          <w:b/>
          <w:bCs/>
          <w:lang w:eastAsia="ru-RU"/>
        </w:rPr>
        <w:t xml:space="preserve"> </w:t>
      </w:r>
      <w:proofErr w:type="spellStart"/>
      <w:r w:rsidR="0047225E" w:rsidRPr="00A61A63">
        <w:rPr>
          <w:rFonts w:ascii="Times New Roman" w:eastAsia="Times New Roman" w:hAnsi="Times New Roman" w:cs="Times New Roman"/>
          <w:b/>
          <w:bCs/>
          <w:lang w:val="ru-RU" w:eastAsia="ru-RU"/>
        </w:rPr>
        <w:t>Лабораторні</w:t>
      </w:r>
      <w:proofErr w:type="spellEnd"/>
      <w:r w:rsidR="0047225E" w:rsidRPr="00A61A63">
        <w:rPr>
          <w:rFonts w:ascii="Times New Roman" w:eastAsia="Times New Roman" w:hAnsi="Times New Roman" w:cs="Times New Roman"/>
          <w:b/>
          <w:bCs/>
          <w:lang w:val="ru-RU" w:eastAsia="ru-RU"/>
        </w:rPr>
        <w:t xml:space="preserve"> </w:t>
      </w:r>
      <w:proofErr w:type="spellStart"/>
      <w:r w:rsidR="0047225E" w:rsidRPr="00A61A63">
        <w:rPr>
          <w:rFonts w:ascii="Times New Roman" w:eastAsia="Times New Roman" w:hAnsi="Times New Roman" w:cs="Times New Roman"/>
          <w:b/>
          <w:bCs/>
          <w:lang w:val="ru-RU" w:eastAsia="ru-RU"/>
        </w:rPr>
        <w:t>реагенти</w:t>
      </w:r>
      <w:proofErr w:type="spellEnd"/>
      <w:r w:rsidR="0047225E" w:rsidRPr="00A61A63">
        <w:rPr>
          <w:rFonts w:ascii="Times New Roman" w:eastAsia="Times New Roman" w:hAnsi="Times New Roman" w:cs="Times New Roman"/>
          <w:b/>
          <w:bCs/>
          <w:lang w:val="ru-RU" w:eastAsia="ru-RU"/>
        </w:rPr>
        <w:t xml:space="preserve"> та </w:t>
      </w:r>
      <w:proofErr w:type="spellStart"/>
      <w:r w:rsidR="0047225E" w:rsidRPr="00A61A63">
        <w:rPr>
          <w:rFonts w:ascii="Times New Roman" w:eastAsia="Times New Roman" w:hAnsi="Times New Roman" w:cs="Times New Roman"/>
          <w:b/>
          <w:bCs/>
          <w:lang w:val="ru-RU" w:eastAsia="ru-RU"/>
        </w:rPr>
        <w:t>контрольні</w:t>
      </w:r>
      <w:proofErr w:type="spellEnd"/>
      <w:r w:rsidR="0047225E" w:rsidRPr="00A61A63">
        <w:rPr>
          <w:rFonts w:ascii="Times New Roman" w:eastAsia="Times New Roman" w:hAnsi="Times New Roman" w:cs="Times New Roman"/>
          <w:b/>
          <w:bCs/>
          <w:lang w:val="ru-RU" w:eastAsia="ru-RU"/>
        </w:rPr>
        <w:t xml:space="preserve"> </w:t>
      </w:r>
      <w:proofErr w:type="spellStart"/>
      <w:r w:rsidR="0047225E" w:rsidRPr="00A61A63">
        <w:rPr>
          <w:rFonts w:ascii="Times New Roman" w:eastAsia="Times New Roman" w:hAnsi="Times New Roman" w:cs="Times New Roman"/>
          <w:b/>
          <w:bCs/>
          <w:lang w:val="ru-RU" w:eastAsia="ru-RU"/>
        </w:rPr>
        <w:t>матеріали</w:t>
      </w:r>
      <w:proofErr w:type="spellEnd"/>
    </w:p>
    <w:p w:rsidR="00923874" w:rsidRDefault="00BC0FFF" w:rsidP="005679CD">
      <w:pPr>
        <w:numPr>
          <w:ilvl w:val="0"/>
          <w:numId w:val="4"/>
        </w:numPr>
        <w:shd w:val="clear" w:color="auto" w:fill="FFFFFF"/>
        <w:suppressAutoHyphens/>
        <w:ind w:left="284" w:firstLine="76"/>
        <w:jc w:val="both"/>
      </w:pPr>
      <w:r>
        <w:rPr>
          <w:rFonts w:ascii="Times New Roman" w:hAnsi="Times New Roman"/>
          <w:color w:val="000000"/>
          <w:highlight w:val="white"/>
        </w:rPr>
        <w:t xml:space="preserve">Кількість </w:t>
      </w:r>
      <w:r>
        <w:rPr>
          <w:rFonts w:ascii="Times New Roman" w:hAnsi="Times New Roman"/>
          <w:color w:val="000000"/>
          <w:highlight w:val="white"/>
          <w:u w:val="single"/>
        </w:rPr>
        <w:t>товару</w:t>
      </w:r>
      <w:r>
        <w:rPr>
          <w:rFonts w:ascii="Times New Roman" w:hAnsi="Times New Roman"/>
          <w:color w:val="000000"/>
          <w:highlight w:val="white"/>
        </w:rPr>
        <w:t xml:space="preserve">: </w:t>
      </w:r>
      <w:r w:rsidR="0047225E" w:rsidRPr="0047225E">
        <w:rPr>
          <w:rFonts w:ascii="Times New Roman" w:eastAsia="Times New Roman" w:hAnsi="Times New Roman" w:cs="Times New Roman"/>
          <w:bCs/>
          <w:i/>
          <w:lang w:val="ru-RU" w:eastAsia="ru-RU"/>
        </w:rPr>
        <w:t xml:space="preserve">231 </w:t>
      </w:r>
      <w:proofErr w:type="spellStart"/>
      <w:r w:rsidR="0047225E" w:rsidRPr="0047225E">
        <w:rPr>
          <w:rFonts w:ascii="Times New Roman" w:eastAsia="Times New Roman" w:hAnsi="Times New Roman" w:cs="Times New Roman"/>
          <w:bCs/>
          <w:i/>
          <w:lang w:val="ru-RU" w:eastAsia="ru-RU"/>
        </w:rPr>
        <w:t>набір</w:t>
      </w:r>
      <w:proofErr w:type="spellEnd"/>
      <w:r w:rsidR="0047225E" w:rsidRPr="0047225E">
        <w:rPr>
          <w:rFonts w:ascii="Times New Roman" w:eastAsia="Times New Roman" w:hAnsi="Times New Roman" w:cs="Times New Roman"/>
          <w:bCs/>
          <w:i/>
          <w:lang w:val="ru-RU" w:eastAsia="ru-RU"/>
        </w:rPr>
        <w:t xml:space="preserve"> та 22 </w:t>
      </w:r>
      <w:proofErr w:type="spellStart"/>
      <w:r w:rsidR="0047225E" w:rsidRPr="0047225E">
        <w:rPr>
          <w:rFonts w:ascii="Times New Roman" w:eastAsia="Times New Roman" w:hAnsi="Times New Roman" w:cs="Times New Roman"/>
          <w:bCs/>
          <w:i/>
          <w:lang w:val="ru-RU" w:eastAsia="ru-RU"/>
        </w:rPr>
        <w:t>шт</w:t>
      </w:r>
      <w:proofErr w:type="spellEnd"/>
    </w:p>
    <w:p w:rsidR="00447F38" w:rsidRPr="00253D17" w:rsidRDefault="00BC0FFF" w:rsidP="005679CD">
      <w:pPr>
        <w:pStyle w:val="ab"/>
        <w:numPr>
          <w:ilvl w:val="0"/>
          <w:numId w:val="4"/>
        </w:numPr>
        <w:ind w:left="284" w:firstLine="76"/>
        <w:jc w:val="both"/>
        <w:rPr>
          <w:rFonts w:ascii="Times New Roman" w:hAnsi="Times New Roman"/>
          <w:i/>
        </w:rPr>
      </w:pPr>
      <w:r w:rsidRPr="00426D26">
        <w:rPr>
          <w:rFonts w:ascii="Times New Roman" w:hAnsi="Times New Roman"/>
          <w:color w:val="000000"/>
          <w:highlight w:val="white"/>
        </w:rPr>
        <w:t xml:space="preserve">Місце поставки  </w:t>
      </w:r>
      <w:r w:rsidRPr="00426D26">
        <w:rPr>
          <w:rFonts w:ascii="Times New Roman" w:hAnsi="Times New Roman"/>
          <w:color w:val="000000"/>
          <w:highlight w:val="white"/>
          <w:u w:val="single"/>
        </w:rPr>
        <w:t>товару</w:t>
      </w:r>
      <w:r w:rsidRPr="00426D26">
        <w:rPr>
          <w:rFonts w:ascii="Times New Roman" w:hAnsi="Times New Roman"/>
          <w:color w:val="000000"/>
          <w:highlight w:val="white"/>
        </w:rPr>
        <w:t>/</w:t>
      </w:r>
      <w:r w:rsidRPr="00253D17">
        <w:rPr>
          <w:rFonts w:ascii="Times New Roman" w:hAnsi="Times New Roman" w:cs="Times New Roman"/>
          <w:color w:val="000000"/>
          <w:highlight w:val="white"/>
        </w:rPr>
        <w:t>робіт/по</w:t>
      </w:r>
      <w:r w:rsidRPr="00253D17">
        <w:rPr>
          <w:rFonts w:ascii="Times New Roman" w:eastAsia="Times New Roman" w:hAnsi="Times New Roman" w:cs="Times New Roman"/>
        </w:rPr>
        <w:t xml:space="preserve">слуг: </w:t>
      </w:r>
      <w:r w:rsidR="00253D17" w:rsidRPr="00253D17">
        <w:rPr>
          <w:rFonts w:ascii="Times New Roman" w:eastAsia="Times New Roman" w:hAnsi="Times New Roman" w:cs="Times New Roman"/>
        </w:rPr>
        <w:t>61172, Україна, Харківська область, Харків, ВУЛИЦЯ РОГАНСЬКА, будинок 130 А</w:t>
      </w:r>
    </w:p>
    <w:p w:rsidR="00923874" w:rsidRPr="005679CD" w:rsidRDefault="00BC0FFF" w:rsidP="005679CD">
      <w:pPr>
        <w:pStyle w:val="ab"/>
        <w:numPr>
          <w:ilvl w:val="0"/>
          <w:numId w:val="4"/>
        </w:numPr>
        <w:spacing w:after="0"/>
        <w:ind w:left="284" w:firstLine="74"/>
        <w:jc w:val="both"/>
        <w:rPr>
          <w:rFonts w:ascii="Times New Roman" w:hAnsi="Times New Roman"/>
          <w:i/>
        </w:rPr>
      </w:pPr>
      <w:r w:rsidRPr="005679CD">
        <w:rPr>
          <w:rFonts w:ascii="Times New Roman" w:hAnsi="Times New Roman"/>
          <w:color w:val="000000"/>
          <w:highlight w:val="white"/>
        </w:rPr>
        <w:t xml:space="preserve">Строк поставки </w:t>
      </w:r>
      <w:r w:rsidRPr="005679CD">
        <w:rPr>
          <w:rFonts w:ascii="Times New Roman" w:hAnsi="Times New Roman"/>
          <w:color w:val="000000"/>
          <w:highlight w:val="white"/>
          <w:u w:val="single"/>
        </w:rPr>
        <w:t>товару</w:t>
      </w:r>
      <w:r w:rsidRPr="005679CD">
        <w:rPr>
          <w:rFonts w:ascii="Times New Roman" w:hAnsi="Times New Roman"/>
          <w:color w:val="000000"/>
          <w:highlight w:val="white"/>
        </w:rPr>
        <w:t xml:space="preserve">/робіт/послуг: </w:t>
      </w:r>
      <w:r w:rsidR="00426D26" w:rsidRPr="005679CD">
        <w:rPr>
          <w:rFonts w:ascii="Times New Roman" w:eastAsia="Times New Roman" w:hAnsi="Times New Roman" w:cs="Times New Roman"/>
        </w:rPr>
        <w:t xml:space="preserve">До  </w:t>
      </w:r>
      <w:r w:rsidR="00FC1361">
        <w:rPr>
          <w:rFonts w:ascii="Times New Roman" w:eastAsia="Times New Roman" w:hAnsi="Times New Roman" w:cs="Times New Roman"/>
        </w:rPr>
        <w:t>20</w:t>
      </w:r>
      <w:r w:rsidR="00426D26" w:rsidRPr="005679CD">
        <w:rPr>
          <w:rFonts w:ascii="Times New Roman" w:eastAsia="Times New Roman" w:hAnsi="Times New Roman" w:cs="Times New Roman"/>
        </w:rPr>
        <w:t xml:space="preserve"> грудня 202</w:t>
      </w:r>
      <w:r w:rsidR="00253D17">
        <w:rPr>
          <w:rFonts w:ascii="Times New Roman" w:eastAsia="Times New Roman" w:hAnsi="Times New Roman" w:cs="Times New Roman"/>
        </w:rPr>
        <w:t>6</w:t>
      </w:r>
      <w:r w:rsidR="00426D26" w:rsidRPr="005679CD">
        <w:rPr>
          <w:rFonts w:ascii="Times New Roman" w:eastAsia="Times New Roman" w:hAnsi="Times New Roman" w:cs="Times New Roman"/>
        </w:rPr>
        <w:t xml:space="preserve"> року</w:t>
      </w:r>
    </w:p>
    <w:p w:rsidR="00923874" w:rsidRPr="005679CD" w:rsidRDefault="00BC0FFF" w:rsidP="005679CD">
      <w:pPr>
        <w:pStyle w:val="ShiftAlt"/>
        <w:numPr>
          <w:ilvl w:val="0"/>
          <w:numId w:val="4"/>
        </w:numPr>
        <w:tabs>
          <w:tab w:val="left" w:pos="709"/>
        </w:tabs>
        <w:spacing w:line="240" w:lineRule="auto"/>
        <w:ind w:left="284" w:firstLine="74"/>
        <w:jc w:val="left"/>
      </w:pPr>
      <w:r w:rsidRPr="005679CD">
        <w:rPr>
          <w:rStyle w:val="rvts0"/>
          <w:iCs/>
          <w:szCs w:val="24"/>
          <w:highlight w:val="white"/>
        </w:rPr>
        <w:t xml:space="preserve">Джерело фінансування – </w:t>
      </w:r>
      <w:r w:rsidR="00B5179B">
        <w:rPr>
          <w:i/>
          <w:szCs w:val="24"/>
        </w:rPr>
        <w:t>Власні кошти</w:t>
      </w:r>
      <w:r w:rsidRPr="005679CD">
        <w:rPr>
          <w:rStyle w:val="rvts0"/>
          <w:iCs/>
          <w:szCs w:val="24"/>
          <w:highlight w:val="white"/>
        </w:rPr>
        <w:t>.</w:t>
      </w:r>
    </w:p>
    <w:p w:rsidR="00923874" w:rsidRPr="005679CD" w:rsidRDefault="00BC0FFF" w:rsidP="005679CD">
      <w:pPr>
        <w:pStyle w:val="ab"/>
        <w:shd w:val="clear" w:color="auto" w:fill="FFFFFF"/>
        <w:suppressAutoHyphens/>
        <w:spacing w:after="0"/>
        <w:ind w:left="284" w:firstLine="74"/>
        <w:jc w:val="both"/>
        <w:rPr>
          <w:rFonts w:ascii="Times New Roman" w:hAnsi="Times New Roman"/>
        </w:rPr>
      </w:pPr>
      <w:r w:rsidRPr="005679CD">
        <w:rPr>
          <w:rFonts w:ascii="Times New Roman" w:hAnsi="Times New Roman"/>
          <w:color w:val="000000"/>
          <w:highlight w:val="white"/>
        </w:rPr>
        <w:t>Замовник має право зменшити обсяги закупівлі залежно від потреб та/або реального фінансування видатків Замовника.</w:t>
      </w:r>
    </w:p>
    <w:p w:rsidR="005679CD" w:rsidRPr="005679CD" w:rsidRDefault="005679CD" w:rsidP="005679CD">
      <w:pPr>
        <w:numPr>
          <w:ilvl w:val="0"/>
          <w:numId w:val="4"/>
        </w:numPr>
        <w:shd w:val="clear" w:color="auto" w:fill="FFFFFF"/>
        <w:suppressAutoHyphens/>
        <w:ind w:left="284" w:firstLine="74"/>
        <w:jc w:val="both"/>
        <w:rPr>
          <w:rFonts w:ascii="Times New Roman" w:hAnsi="Times New Roman"/>
        </w:rPr>
      </w:pPr>
      <w:r w:rsidRPr="005679CD">
        <w:rPr>
          <w:rFonts w:ascii="Times New Roman" w:hAnsi="Times New Roman" w:cs="C059"/>
          <w:bCs/>
          <w:color w:val="000000"/>
          <w:highlight w:val="white"/>
        </w:rPr>
        <w:t>Очікувана вартість</w:t>
      </w:r>
      <w:r w:rsidR="0047225E" w:rsidRPr="00A61A63">
        <w:rPr>
          <w:rFonts w:ascii="Times New Roman" w:eastAsia="Times New Roman" w:hAnsi="Times New Roman" w:cs="Times New Roman"/>
          <w:lang w:val="ru-RU" w:eastAsia="ru-RU"/>
        </w:rPr>
        <w:t xml:space="preserve">– </w:t>
      </w:r>
      <w:r w:rsidR="0047225E" w:rsidRPr="00A61A63">
        <w:rPr>
          <w:rFonts w:ascii="Times New Roman" w:eastAsia="Times New Roman" w:hAnsi="Times New Roman" w:cs="Times New Roman"/>
          <w:b/>
          <w:bCs/>
          <w:lang w:val="ru-RU" w:eastAsia="ru-RU"/>
        </w:rPr>
        <w:t xml:space="preserve">952 859,60 </w:t>
      </w:r>
      <w:proofErr w:type="spellStart"/>
      <w:r w:rsidR="0047225E" w:rsidRPr="00A61A63">
        <w:rPr>
          <w:rFonts w:ascii="Times New Roman" w:eastAsia="Times New Roman" w:hAnsi="Times New Roman" w:cs="Times New Roman"/>
          <w:b/>
          <w:bCs/>
          <w:lang w:val="ru-RU" w:eastAsia="ru-RU"/>
        </w:rPr>
        <w:t>грн</w:t>
      </w:r>
      <w:proofErr w:type="spellEnd"/>
      <w:r w:rsidR="0047225E">
        <w:rPr>
          <w:rFonts w:ascii="Times New Roman" w:eastAsia="Times New Roman" w:hAnsi="Times New Roman" w:cs="Times New Roman"/>
          <w:b/>
          <w:bCs/>
          <w:lang w:val="ru-RU" w:eastAsia="ru-RU"/>
        </w:rPr>
        <w:t xml:space="preserve"> з ПДВ</w:t>
      </w:r>
    </w:p>
    <w:p w:rsidR="00923874" w:rsidRPr="005679CD" w:rsidRDefault="00BC0FFF" w:rsidP="005679CD">
      <w:pPr>
        <w:numPr>
          <w:ilvl w:val="0"/>
          <w:numId w:val="4"/>
        </w:numPr>
        <w:shd w:val="clear" w:color="auto" w:fill="FFFFFF"/>
        <w:suppressAutoHyphens/>
        <w:ind w:left="284" w:firstLine="74"/>
        <w:jc w:val="both"/>
        <w:rPr>
          <w:rFonts w:ascii="Times New Roman" w:hAnsi="Times New Roman"/>
        </w:rPr>
      </w:pPr>
      <w:r w:rsidRPr="005679CD">
        <w:rPr>
          <w:rFonts w:ascii="Times New Roman" w:hAnsi="Times New Roman" w:cs="C059"/>
          <w:bCs/>
          <w:color w:val="000000"/>
          <w:highlight w:val="white"/>
        </w:rPr>
        <w:t>Інформація про технічні, якісні та інші характеристики предмета закупівлі:</w:t>
      </w:r>
    </w:p>
    <w:p w:rsidR="00CE0927" w:rsidRPr="004875BE" w:rsidRDefault="00CE0927" w:rsidP="00CE0927">
      <w:pPr>
        <w:jc w:val="right"/>
        <w:rPr>
          <w:rFonts w:ascii="Times New Roman" w:hAnsi="Times New Roman"/>
          <w:b/>
          <w:bCs/>
          <w:color w:val="000000" w:themeColor="text1"/>
        </w:rPr>
      </w:pPr>
    </w:p>
    <w:p w:rsidR="0047225E" w:rsidRDefault="0047225E" w:rsidP="0047225E">
      <w:pPr>
        <w:pStyle w:val="Standarduser"/>
        <w:spacing w:after="0"/>
        <w:jc w:val="center"/>
        <w:rPr>
          <w:rFonts w:ascii="Times New Roman" w:hAnsi="Times New Roman"/>
          <w:b/>
        </w:rPr>
      </w:pPr>
      <w:r>
        <w:rPr>
          <w:rFonts w:ascii="Times New Roman" w:hAnsi="Times New Roman"/>
          <w:b/>
        </w:rPr>
        <w:t>МЕДИКО-ТЕХНІЧНІ ВИМОГИ</w:t>
      </w:r>
    </w:p>
    <w:p w:rsidR="0047225E" w:rsidRDefault="0047225E" w:rsidP="0047225E">
      <w:pPr>
        <w:pStyle w:val="Standarduser"/>
        <w:spacing w:after="0"/>
        <w:jc w:val="center"/>
        <w:rPr>
          <w:rFonts w:ascii="Times New Roman" w:hAnsi="Times New Roman"/>
          <w:b/>
        </w:rPr>
      </w:pPr>
    </w:p>
    <w:p w:rsidR="0047225E" w:rsidRDefault="0047225E" w:rsidP="0047225E">
      <w:pPr>
        <w:pStyle w:val="Standarduser"/>
        <w:spacing w:after="0"/>
        <w:jc w:val="center"/>
      </w:pPr>
      <w:r>
        <w:rPr>
          <w:rFonts w:ascii="Times New Roman" w:hAnsi="Times New Roman"/>
          <w:b/>
          <w:bCs/>
          <w:lang w:val="en-US" w:eastAsia="ru-RU"/>
        </w:rPr>
        <w:t>I</w:t>
      </w:r>
      <w:r>
        <w:rPr>
          <w:rFonts w:ascii="Times New Roman" w:hAnsi="Times New Roman"/>
          <w:b/>
          <w:bCs/>
          <w:lang w:eastAsia="ru-RU"/>
        </w:rPr>
        <w:t>. ЗАГАЛЬНІ ВИМОГИ</w:t>
      </w:r>
    </w:p>
    <w:p w:rsidR="0047225E" w:rsidRDefault="0047225E" w:rsidP="0047225E">
      <w:pPr>
        <w:pStyle w:val="Standarduser"/>
        <w:spacing w:after="0"/>
        <w:jc w:val="both"/>
        <w:rPr>
          <w:rFonts w:ascii="Times New Roman" w:hAnsi="Times New Roman"/>
          <w:bCs/>
        </w:rPr>
      </w:pPr>
      <w:r>
        <w:rPr>
          <w:rFonts w:ascii="Times New Roman" w:hAnsi="Times New Roman"/>
          <w:bCs/>
        </w:rPr>
        <w:t>Обґрунтування необхідності закупівлі даного виду товару:</w:t>
      </w:r>
    </w:p>
    <w:p w:rsidR="0047225E" w:rsidRDefault="0047225E" w:rsidP="0047225E">
      <w:pPr>
        <w:pStyle w:val="Standarduser"/>
        <w:spacing w:after="0"/>
        <w:jc w:val="both"/>
        <w:rPr>
          <w:rFonts w:ascii="Times New Roman" w:hAnsi="Times New Roman"/>
          <w:bCs/>
        </w:rPr>
      </w:pPr>
      <w:r>
        <w:rPr>
          <w:rFonts w:ascii="Times New Roman" w:hAnsi="Times New Roman"/>
          <w:bCs/>
        </w:rPr>
        <w:t xml:space="preserve">Закупівля реагентів здійснюється для забезпечення функціонування наявних у Замовника біохімічного аналізатора </w:t>
      </w:r>
      <w:proofErr w:type="spellStart"/>
      <w:r>
        <w:rPr>
          <w:rFonts w:ascii="Times New Roman" w:hAnsi="Times New Roman"/>
          <w:bCs/>
        </w:rPr>
        <w:t>AutoQuant</w:t>
      </w:r>
      <w:proofErr w:type="spellEnd"/>
      <w:r>
        <w:rPr>
          <w:rFonts w:ascii="Times New Roman" w:hAnsi="Times New Roman"/>
          <w:bCs/>
        </w:rPr>
        <w:t xml:space="preserve"> 200і, гематологічного аналізатора, MicroCC20 </w:t>
      </w:r>
      <w:proofErr w:type="spellStart"/>
      <w:r>
        <w:rPr>
          <w:rFonts w:ascii="Times New Roman" w:hAnsi="Times New Roman"/>
          <w:bCs/>
        </w:rPr>
        <w:t>Plus</w:t>
      </w:r>
      <w:proofErr w:type="spellEnd"/>
      <w:r>
        <w:rPr>
          <w:rFonts w:ascii="Times New Roman" w:hAnsi="Times New Roman"/>
          <w:bCs/>
        </w:rPr>
        <w:t xml:space="preserve">, аналізатора Getein-1160. З урахуванням вимог виробника до експлуатації аналізаторів, реагенти повинні бути сумісними з біохімічним аналізатором </w:t>
      </w:r>
      <w:proofErr w:type="spellStart"/>
      <w:r>
        <w:rPr>
          <w:rFonts w:ascii="Times New Roman" w:hAnsi="Times New Roman"/>
          <w:bCs/>
        </w:rPr>
        <w:t>AutoQuant</w:t>
      </w:r>
      <w:proofErr w:type="spellEnd"/>
      <w:r>
        <w:rPr>
          <w:rFonts w:ascii="Times New Roman" w:hAnsi="Times New Roman"/>
          <w:bCs/>
        </w:rPr>
        <w:t xml:space="preserve"> 200і, гематологічним аналізатором, MicroCC20 </w:t>
      </w:r>
      <w:proofErr w:type="spellStart"/>
      <w:r>
        <w:rPr>
          <w:rFonts w:ascii="Times New Roman" w:hAnsi="Times New Roman"/>
          <w:bCs/>
        </w:rPr>
        <w:t>Plus</w:t>
      </w:r>
      <w:proofErr w:type="spellEnd"/>
      <w:r>
        <w:rPr>
          <w:rFonts w:ascii="Times New Roman" w:hAnsi="Times New Roman"/>
          <w:bCs/>
        </w:rPr>
        <w:t>, аналізатором Getein-1160, що забезпечує коректність проведення лабораторних досліджень, достовірність результатів аналізів та безпечну експлуатацію обладнання. Застосування реагентів, які не є сумісними із зазначеними аналізаторами, може призвести до некоректної роботи обладнання, отримання недостовірних результатів досліджень або пошкодження аналізаторів.</w:t>
      </w:r>
    </w:p>
    <w:p w:rsidR="0047225E" w:rsidRDefault="0047225E" w:rsidP="0047225E">
      <w:pPr>
        <w:pStyle w:val="Standarduser"/>
        <w:spacing w:after="0"/>
        <w:jc w:val="both"/>
        <w:rPr>
          <w:rFonts w:ascii="Times New Roman" w:hAnsi="Times New Roman"/>
          <w:bCs/>
          <w:shd w:val="clear" w:color="auto" w:fill="00FFFF"/>
        </w:rPr>
      </w:pPr>
    </w:p>
    <w:p w:rsidR="0047225E" w:rsidRDefault="0047225E" w:rsidP="0047225E">
      <w:pPr>
        <w:pStyle w:val="Standarduser"/>
        <w:spacing w:after="0"/>
        <w:jc w:val="right"/>
      </w:pPr>
      <w:proofErr w:type="spellStart"/>
      <w:r>
        <w:rPr>
          <w:rFonts w:ascii="Times New Roman" w:hAnsi="Times New Roman"/>
          <w:b/>
          <w:bCs/>
          <w:lang w:val="ru-RU" w:eastAsia="ru-RU"/>
        </w:rPr>
        <w:t>Таблиця</w:t>
      </w:r>
      <w:proofErr w:type="spellEnd"/>
      <w:r>
        <w:rPr>
          <w:rFonts w:ascii="Times New Roman" w:hAnsi="Times New Roman"/>
          <w:b/>
          <w:bCs/>
          <w:lang w:val="ru-RU" w:eastAsia="ru-RU"/>
        </w:rPr>
        <w:t xml:space="preserve"> №1</w:t>
      </w:r>
    </w:p>
    <w:p w:rsidR="0047225E" w:rsidRDefault="0047225E" w:rsidP="0047225E">
      <w:pPr>
        <w:pStyle w:val="Standarduser"/>
        <w:spacing w:after="0"/>
        <w:jc w:val="right"/>
        <w:rPr>
          <w:rFonts w:ascii="Times New Roman" w:hAnsi="Times New Roman"/>
          <w:b/>
          <w:bCs/>
          <w:lang w:val="ru-RU" w:eastAsia="ru-RU"/>
        </w:rPr>
      </w:pPr>
      <w:proofErr w:type="spellStart"/>
      <w:r>
        <w:rPr>
          <w:rFonts w:ascii="Times New Roman" w:hAnsi="Times New Roman"/>
          <w:b/>
          <w:bCs/>
          <w:lang w:val="ru-RU" w:eastAsia="ru-RU"/>
        </w:rPr>
        <w:t>Загальні</w:t>
      </w:r>
      <w:proofErr w:type="spellEnd"/>
      <w:r>
        <w:rPr>
          <w:rFonts w:ascii="Times New Roman" w:hAnsi="Times New Roman"/>
          <w:b/>
          <w:bCs/>
          <w:lang w:val="ru-RU" w:eastAsia="ru-RU"/>
        </w:rPr>
        <w:t xml:space="preserve"> </w:t>
      </w:r>
      <w:proofErr w:type="spellStart"/>
      <w:r>
        <w:rPr>
          <w:rFonts w:ascii="Times New Roman" w:hAnsi="Times New Roman"/>
          <w:b/>
          <w:bCs/>
          <w:lang w:val="ru-RU" w:eastAsia="ru-RU"/>
        </w:rPr>
        <w:t>вимоги</w:t>
      </w:r>
      <w:proofErr w:type="spellEnd"/>
    </w:p>
    <w:p w:rsidR="0047225E" w:rsidRDefault="0047225E" w:rsidP="0047225E">
      <w:pPr>
        <w:pStyle w:val="Standarduser"/>
        <w:spacing w:after="0"/>
        <w:jc w:val="center"/>
        <w:rPr>
          <w:rFonts w:ascii="Times New Roman" w:hAnsi="Times New Roman"/>
          <w:b/>
          <w:bCs/>
          <w:lang w:val="ru-RU" w:eastAsia="ru-RU"/>
        </w:rPr>
      </w:pPr>
    </w:p>
    <w:tbl>
      <w:tblPr>
        <w:tblW w:w="10531" w:type="dxa"/>
        <w:tblInd w:w="-358" w:type="dxa"/>
        <w:tblLayout w:type="fixed"/>
        <w:tblCellMar>
          <w:left w:w="10" w:type="dxa"/>
          <w:right w:w="10" w:type="dxa"/>
        </w:tblCellMar>
        <w:tblLook w:val="0000" w:firstRow="0" w:lastRow="0" w:firstColumn="0" w:lastColumn="0" w:noHBand="0" w:noVBand="0"/>
      </w:tblPr>
      <w:tblGrid>
        <w:gridCol w:w="568"/>
        <w:gridCol w:w="4009"/>
        <w:gridCol w:w="3544"/>
        <w:gridCol w:w="1275"/>
        <w:gridCol w:w="1135"/>
      </w:tblGrid>
      <w:tr w:rsidR="0047225E" w:rsidTr="0047225E">
        <w:trPr>
          <w:trHeight w:val="37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8" w:type="dxa"/>
              <w:bottom w:w="10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w:t>
            </w:r>
          </w:p>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з/п</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right="-97"/>
              <w:jc w:val="center"/>
              <w:rPr>
                <w:rFonts w:ascii="Times New Roman" w:hAnsi="Times New Roman"/>
                <w:b/>
                <w:color w:val="000000"/>
              </w:rPr>
            </w:pPr>
            <w:r>
              <w:rPr>
                <w:rFonts w:ascii="Times New Roman" w:hAnsi="Times New Roman"/>
                <w:b/>
                <w:color w:val="000000"/>
              </w:rPr>
              <w:t>Код НК 024:2023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Найменування товару, що вимагається Замовником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Одиниця виміру</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Кількість</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rPr>
              <w:t xml:space="preserve">55866 — Підрахунок клітин крові IVD (діагностика </w:t>
            </w:r>
            <w:proofErr w:type="spellStart"/>
            <w:r>
              <w:rPr>
                <w:rFonts w:ascii="Times New Roman" w:hAnsi="Times New Roman"/>
                <w:i/>
                <w:iCs/>
                <w:color w:val="000000"/>
              </w:rPr>
              <w:t>invitro</w:t>
            </w:r>
            <w:proofErr w:type="spellEnd"/>
            <w:r>
              <w:rPr>
                <w:rFonts w:ascii="Times New Roman" w:hAnsi="Times New Roman"/>
                <w:color w:val="000000"/>
              </w:rPr>
              <w:t>), контрольний матеріал</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Матеріал контролю гематологічний атестований багато параметричний </w:t>
            </w:r>
            <w:proofErr w:type="spellStart"/>
            <w:r>
              <w:rPr>
                <w:rFonts w:ascii="Times New Roman" w:hAnsi="Times New Roman"/>
                <w:color w:val="000000"/>
              </w:rPr>
              <w:t>Para</w:t>
            </w:r>
            <w:proofErr w:type="spellEnd"/>
            <w:r>
              <w:rPr>
                <w:rFonts w:ascii="Times New Roman" w:hAnsi="Times New Roman"/>
                <w:color w:val="000000"/>
              </w:rPr>
              <w:t xml:space="preserve"> 12 </w:t>
            </w:r>
            <w:proofErr w:type="spellStart"/>
            <w:r>
              <w:rPr>
                <w:rFonts w:ascii="Times New Roman" w:hAnsi="Times New Roman"/>
                <w:color w:val="000000"/>
              </w:rPr>
              <w:t>Extend</w:t>
            </w:r>
            <w:proofErr w:type="spellEnd"/>
            <w:r>
              <w:rPr>
                <w:rFonts w:ascii="Times New Roman" w:hAnsi="Times New Roman"/>
                <w:color w:val="000000"/>
              </w:rPr>
              <w:t xml:space="preserve">: 1 x 2.5 </w:t>
            </w:r>
            <w:proofErr w:type="spellStart"/>
            <w:r>
              <w:rPr>
                <w:rFonts w:ascii="Times New Roman" w:hAnsi="Times New Roman"/>
                <w:color w:val="000000"/>
              </w:rPr>
              <w:t>мл</w:t>
            </w:r>
            <w:proofErr w:type="spellEnd"/>
            <w:r>
              <w:rPr>
                <w:rFonts w:ascii="Times New Roman" w:hAnsi="Times New Roman"/>
                <w:color w:val="000000"/>
              </w:rPr>
              <w:t xml:space="preserve"> (1 Норма)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штука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6</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eastAsia="en-US"/>
              </w:rPr>
              <w:t xml:space="preserve">51809 - </w:t>
            </w:r>
            <w:proofErr w:type="spellStart"/>
            <w:r>
              <w:rPr>
                <w:rFonts w:ascii="Times New Roman" w:hAnsi="Times New Roman"/>
                <w:color w:val="000000"/>
                <w:lang w:eastAsia="en-US"/>
              </w:rPr>
              <w:t>Treponema</w:t>
            </w:r>
            <w:proofErr w:type="spellEnd"/>
            <w:r>
              <w:rPr>
                <w:rFonts w:ascii="Times New Roman" w:hAnsi="Times New Roman"/>
                <w:color w:val="000000"/>
                <w:lang w:eastAsia="en-US"/>
              </w:rPr>
              <w:t xml:space="preserve"> </w:t>
            </w:r>
            <w:proofErr w:type="spellStart"/>
            <w:r>
              <w:rPr>
                <w:rFonts w:ascii="Times New Roman" w:hAnsi="Times New Roman"/>
                <w:color w:val="000000"/>
                <w:lang w:eastAsia="en-US"/>
              </w:rPr>
              <w:t>pallidum</w:t>
            </w:r>
            <w:proofErr w:type="spellEnd"/>
            <w:r>
              <w:rPr>
                <w:rFonts w:ascii="Times New Roman" w:hAnsi="Times New Roman"/>
                <w:color w:val="000000"/>
                <w:lang w:eastAsia="en-US"/>
              </w:rPr>
              <w:t>, антитіла класу імуноглобулін M (</w:t>
            </w:r>
            <w:proofErr w:type="spellStart"/>
            <w:r>
              <w:rPr>
                <w:rFonts w:ascii="Times New Roman" w:hAnsi="Times New Roman"/>
                <w:color w:val="000000"/>
                <w:lang w:eastAsia="en-US"/>
              </w:rPr>
              <w:t>IgM</w:t>
            </w:r>
            <w:proofErr w:type="spellEnd"/>
            <w:r>
              <w:rPr>
                <w:rFonts w:ascii="Times New Roman" w:hAnsi="Times New Roman"/>
                <w:color w:val="000000"/>
                <w:lang w:eastAsia="en-US"/>
              </w:rPr>
              <w:t xml:space="preserve">)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proofErr w:type="spellStart"/>
            <w:r>
              <w:rPr>
                <w:rFonts w:ascii="Times New Roman" w:hAnsi="Times New Roman"/>
                <w:color w:val="000000"/>
              </w:rPr>
              <w:t>ІФА-набір</w:t>
            </w:r>
            <w:proofErr w:type="spellEnd"/>
            <w:r>
              <w:rPr>
                <w:rFonts w:ascii="Times New Roman" w:hAnsi="Times New Roman"/>
                <w:color w:val="000000"/>
              </w:rPr>
              <w:t xml:space="preserve"> для </w:t>
            </w:r>
            <w:proofErr w:type="spellStart"/>
            <w:r>
              <w:rPr>
                <w:rFonts w:ascii="Times New Roman" w:hAnsi="Times New Roman"/>
                <w:color w:val="000000"/>
              </w:rPr>
              <w:t>якісного  </w:t>
            </w:r>
            <w:proofErr w:type="spellEnd"/>
            <w:r>
              <w:rPr>
                <w:rFonts w:ascii="Times New Roman" w:hAnsi="Times New Roman"/>
                <w:color w:val="000000"/>
              </w:rPr>
              <w:t xml:space="preserve">виявлення антитіл класу </w:t>
            </w:r>
            <w:proofErr w:type="spellStart"/>
            <w:r>
              <w:rPr>
                <w:rFonts w:ascii="Times New Roman" w:hAnsi="Times New Roman"/>
                <w:color w:val="000000"/>
              </w:rPr>
              <w:t>IgG</w:t>
            </w:r>
            <w:proofErr w:type="spellEnd"/>
            <w:r>
              <w:rPr>
                <w:rFonts w:ascii="Times New Roman" w:hAnsi="Times New Roman"/>
                <w:color w:val="000000"/>
              </w:rPr>
              <w:t xml:space="preserve"> </w:t>
            </w:r>
            <w:proofErr w:type="spellStart"/>
            <w:r>
              <w:rPr>
                <w:rFonts w:ascii="Times New Roman" w:hAnsi="Times New Roman"/>
                <w:color w:val="000000"/>
              </w:rPr>
              <w:t>до Trepon</w:t>
            </w:r>
            <w:proofErr w:type="spellEnd"/>
            <w:r>
              <w:rPr>
                <w:rFonts w:ascii="Times New Roman" w:hAnsi="Times New Roman"/>
                <w:color w:val="000000"/>
              </w:rPr>
              <w:t xml:space="preserve">ema </w:t>
            </w:r>
            <w:proofErr w:type="spellStart"/>
            <w:r>
              <w:rPr>
                <w:rFonts w:ascii="Times New Roman" w:hAnsi="Times New Roman"/>
                <w:color w:val="000000"/>
              </w:rPr>
              <w:t>pallidum</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w:t>
            </w:r>
          </w:p>
        </w:tc>
      </w:tr>
      <w:tr w:rsidR="0047225E" w:rsidTr="0047225E">
        <w:trPr>
          <w:trHeight w:val="12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3.</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55983 </w:t>
            </w:r>
            <w:proofErr w:type="spellStart"/>
            <w:r>
              <w:rPr>
                <w:rFonts w:ascii="Times New Roman" w:hAnsi="Times New Roman"/>
                <w:color w:val="000000"/>
                <w:sz w:val="22"/>
                <w:szCs w:val="22"/>
              </w:rPr>
              <w:t>Протромбіновий</w:t>
            </w:r>
            <w:proofErr w:type="spellEnd"/>
            <w:r>
              <w:rPr>
                <w:rFonts w:ascii="Times New Roman" w:hAnsi="Times New Roman"/>
                <w:color w:val="000000"/>
                <w:sz w:val="22"/>
                <w:szCs w:val="22"/>
              </w:rPr>
              <w:t xml:space="preserve"> час (ПЧ)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 набір, аналіз утворення згустку</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spacing w:before="0" w:after="0" w:line="117" w:lineRule="atLeast"/>
              <w:rPr>
                <w:rFonts w:ascii="Times New Roman" w:hAnsi="Times New Roman"/>
                <w:color w:val="000000"/>
                <w:sz w:val="22"/>
                <w:szCs w:val="22"/>
                <w:lang w:bidi="ar-SA"/>
              </w:rPr>
            </w:pPr>
            <w:r>
              <w:rPr>
                <w:rFonts w:ascii="Times New Roman" w:hAnsi="Times New Roman"/>
                <w:color w:val="000000"/>
                <w:sz w:val="22"/>
                <w:szCs w:val="22"/>
                <w:lang w:bidi="ar-SA"/>
              </w:rPr>
              <w:t xml:space="preserve">Набір </w:t>
            </w:r>
            <w:proofErr w:type="spellStart"/>
            <w:r>
              <w:rPr>
                <w:rFonts w:ascii="Times New Roman" w:hAnsi="Times New Roman"/>
                <w:color w:val="000000"/>
                <w:sz w:val="22"/>
                <w:szCs w:val="22"/>
                <w:lang w:bidi="ar-SA"/>
              </w:rPr>
              <w:t>Протромбіновий</w:t>
            </w:r>
            <w:proofErr w:type="spellEnd"/>
            <w:r>
              <w:rPr>
                <w:rFonts w:ascii="Times New Roman" w:hAnsi="Times New Roman"/>
                <w:color w:val="000000"/>
                <w:sz w:val="22"/>
                <w:szCs w:val="22"/>
                <w:lang w:bidi="ar-SA"/>
              </w:rPr>
              <w:t xml:space="preserve"> час.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spacing w:before="0" w:after="0" w:line="117" w:lineRule="atLeast"/>
              <w:rPr>
                <w:rFonts w:ascii="Times New Roman" w:hAnsi="Times New Roman"/>
                <w:color w:val="000000"/>
                <w:sz w:val="22"/>
                <w:szCs w:val="22"/>
                <w:lang w:bidi="ar-SA"/>
              </w:rPr>
            </w:pPr>
            <w:r>
              <w:rPr>
                <w:rFonts w:ascii="Times New Roman" w:hAnsi="Times New Roman"/>
                <w:color w:val="000000"/>
                <w:sz w:val="22"/>
                <w:szCs w:val="22"/>
                <w:lang w:bidi="ar-SA"/>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spacing w:before="0" w:after="0" w:line="117" w:lineRule="atLeast"/>
              <w:jc w:val="right"/>
              <w:rPr>
                <w:rFonts w:ascii="Times New Roman" w:hAnsi="Times New Roman"/>
                <w:color w:val="000000"/>
                <w:sz w:val="22"/>
                <w:szCs w:val="22"/>
                <w:lang w:bidi="ar-SA"/>
              </w:rPr>
            </w:pPr>
            <w:r>
              <w:rPr>
                <w:rFonts w:ascii="Times New Roman" w:hAnsi="Times New Roman"/>
                <w:color w:val="000000"/>
                <w:sz w:val="22"/>
                <w:szCs w:val="22"/>
                <w:lang w:bidi="ar-SA"/>
              </w:rPr>
              <w:t>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Cs/>
                <w:color w:val="000000"/>
              </w:rPr>
            </w:pPr>
            <w:r>
              <w:rPr>
                <w:rFonts w:ascii="Times New Roman" w:hAnsi="Times New Roman"/>
                <w:bCs/>
                <w:color w:val="000000"/>
              </w:rPr>
              <w:t>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rPr>
                <w:rFonts w:ascii="Times New Roman" w:hAnsi="Times New Roman"/>
                <w:color w:val="000000"/>
              </w:rPr>
            </w:pPr>
            <w:r>
              <w:rPr>
                <w:rFonts w:ascii="Times New Roman" w:hAnsi="Times New Roman"/>
                <w:color w:val="000000"/>
              </w:rPr>
              <w:t xml:space="preserve">55987 </w:t>
            </w:r>
            <w:proofErr w:type="spellStart"/>
            <w:r>
              <w:rPr>
                <w:rFonts w:ascii="Times New Roman" w:hAnsi="Times New Roman"/>
                <w:color w:val="000000"/>
              </w:rPr>
              <w:t>Тромбіновий</w:t>
            </w:r>
            <w:proofErr w:type="spellEnd"/>
            <w:r>
              <w:rPr>
                <w:rFonts w:ascii="Times New Roman" w:hAnsi="Times New Roman"/>
                <w:color w:val="000000"/>
              </w:rPr>
              <w:t xml:space="preserve"> час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набір, аналіз утворення згустку</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Набір </w:t>
            </w:r>
            <w:proofErr w:type="spellStart"/>
            <w:r>
              <w:rPr>
                <w:rFonts w:ascii="Times New Roman" w:hAnsi="Times New Roman"/>
                <w:color w:val="000000"/>
              </w:rPr>
              <w:t>Тромбіновий</w:t>
            </w:r>
            <w:proofErr w:type="spellEnd"/>
            <w:r>
              <w:rPr>
                <w:rFonts w:ascii="Times New Roman" w:hAnsi="Times New Roman"/>
                <w:color w:val="000000"/>
              </w:rPr>
              <w:t xml:space="preserve"> час.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5.</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rPr>
                <w:rFonts w:ascii="Times New Roman" w:hAnsi="Times New Roman"/>
                <w:color w:val="000000"/>
              </w:rPr>
            </w:pPr>
            <w:r>
              <w:rPr>
                <w:rFonts w:ascii="Times New Roman" w:hAnsi="Times New Roman"/>
                <w:color w:val="000000"/>
              </w:rPr>
              <w:t xml:space="preserve">55981 Активований частковий </w:t>
            </w:r>
            <w:proofErr w:type="spellStart"/>
            <w:r>
              <w:rPr>
                <w:rFonts w:ascii="Times New Roman" w:hAnsi="Times New Roman"/>
                <w:color w:val="000000"/>
              </w:rPr>
              <w:t>тромбопластиновий</w:t>
            </w:r>
            <w:proofErr w:type="spellEnd"/>
            <w:r>
              <w:rPr>
                <w:rFonts w:ascii="Times New Roman" w:hAnsi="Times New Roman"/>
                <w:color w:val="000000"/>
              </w:rPr>
              <w:t xml:space="preserve"> час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набір, аналіз утворення згустку</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Набір Активований частковий </w:t>
            </w:r>
            <w:proofErr w:type="spellStart"/>
            <w:r>
              <w:rPr>
                <w:rFonts w:ascii="Times New Roman" w:hAnsi="Times New Roman"/>
                <w:color w:val="000000"/>
              </w:rPr>
              <w:t>тромбопластиновий</w:t>
            </w:r>
            <w:proofErr w:type="spellEnd"/>
            <w:r>
              <w:rPr>
                <w:rFonts w:ascii="Times New Roman" w:hAnsi="Times New Roman"/>
                <w:color w:val="000000"/>
              </w:rPr>
              <w:t>  час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right"/>
              <w:rPr>
                <w:rFonts w:ascii="Times New Roman" w:hAnsi="Times New Roman"/>
                <w:color w:val="000000"/>
              </w:rPr>
            </w:pPr>
            <w:r>
              <w:rPr>
                <w:rFonts w:ascii="Times New Roman" w:hAnsi="Times New Roman"/>
                <w:color w:val="000000"/>
              </w:rPr>
              <w:t>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6.</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rPr>
                <w:rFonts w:ascii="Times New Roman" w:hAnsi="Times New Roman"/>
                <w:color w:val="000000"/>
              </w:rPr>
            </w:pPr>
            <w:r>
              <w:rPr>
                <w:rFonts w:ascii="Times New Roman" w:hAnsi="Times New Roman"/>
                <w:color w:val="000000"/>
              </w:rPr>
              <w:t xml:space="preserve">55997  Фібриноген (чинник I)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набір, аналіз утворення згустку</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 Фібриноген.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7.</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rPr>
              <w:t xml:space="preserve">55995 Численні чинники зсідання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w:t>
            </w:r>
            <w:proofErr w:type="spellStart"/>
            <w:r>
              <w:rPr>
                <w:rFonts w:ascii="Times New Roman" w:hAnsi="Times New Roman"/>
                <w:color w:val="000000"/>
              </w:rPr>
              <w:t>калібратор</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Патологічна контрольна плазма  (ANCP)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штука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6</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8.</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rPr>
                <w:rFonts w:ascii="Times New Roman" w:hAnsi="Times New Roman"/>
                <w:color w:val="000000"/>
              </w:rPr>
            </w:pPr>
            <w:r>
              <w:rPr>
                <w:rFonts w:ascii="Times New Roman" w:hAnsi="Times New Roman"/>
                <w:color w:val="000000"/>
              </w:rPr>
              <w:t xml:space="preserve">55995 Численні чинники зсідання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w:t>
            </w:r>
            <w:proofErr w:type="spellStart"/>
            <w:r>
              <w:rPr>
                <w:rFonts w:ascii="Times New Roman" w:hAnsi="Times New Roman"/>
                <w:color w:val="000000"/>
              </w:rPr>
              <w:t>калібратор</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Нормальна контрольна плазма  (NCP)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штука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6</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9.</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rPr>
                <w:rFonts w:ascii="Times New Roman" w:hAnsi="Times New Roman"/>
                <w:color w:val="000000"/>
              </w:rPr>
            </w:pPr>
            <w:r>
              <w:rPr>
                <w:rFonts w:ascii="Times New Roman" w:hAnsi="Times New Roman"/>
                <w:color w:val="000000"/>
              </w:rPr>
              <w:t xml:space="preserve">53393 Холестерин ліпопротеїдів високої щільності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реагент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pPr>
            <w:r>
              <w:rPr>
                <w:rFonts w:ascii="Times New Roman" w:hAnsi="Times New Roman"/>
                <w:color w:val="000000"/>
              </w:rPr>
              <w:t xml:space="preserve">Набір реагентів </w:t>
            </w:r>
            <w:proofErr w:type="spellStart"/>
            <w:r>
              <w:rPr>
                <w:rFonts w:ascii="Times New Roman" w:hAnsi="Times New Roman"/>
                <w:color w:val="000000"/>
              </w:rPr>
              <w:t>АвтоКвант</w:t>
            </w:r>
            <w:proofErr w:type="spellEnd"/>
            <w:r>
              <w:rPr>
                <w:rFonts w:ascii="Times New Roman" w:hAnsi="Times New Roman"/>
                <w:color w:val="000000"/>
              </w:rPr>
              <w:t xml:space="preserve"> для визначення </w:t>
            </w:r>
            <w:proofErr w:type="spellStart"/>
            <w:r>
              <w:rPr>
                <w:rFonts w:ascii="Times New Roman" w:hAnsi="Times New Roman"/>
                <w:color w:val="000000"/>
              </w:rPr>
              <w:t>холестерол</w:t>
            </w:r>
            <w:proofErr w:type="spellEnd"/>
            <w:r>
              <w:rPr>
                <w:rFonts w:ascii="Times New Roman" w:hAnsi="Times New Roman"/>
                <w:color w:val="00000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22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10.</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53398 Холестерин ліпопротеїдів низької щільності IVD (діагностика </w:t>
            </w:r>
            <w:proofErr w:type="spellStart"/>
            <w:r>
              <w:rPr>
                <w:rFonts w:ascii="Times New Roman" w:hAnsi="Times New Roman"/>
                <w:color w:val="000000"/>
              </w:rPr>
              <w:t>in</w:t>
            </w:r>
            <w:proofErr w:type="spellEnd"/>
            <w:r>
              <w:rPr>
                <w:rFonts w:ascii="Times New Roman" w:hAnsi="Times New Roman"/>
                <w:color w:val="000000"/>
              </w:rPr>
              <w:t xml:space="preserve"> </w:t>
            </w:r>
            <w:proofErr w:type="spellStart"/>
            <w:r>
              <w:rPr>
                <w:rFonts w:ascii="Times New Roman" w:hAnsi="Times New Roman"/>
                <w:color w:val="000000"/>
              </w:rPr>
              <w:t>vitro</w:t>
            </w:r>
            <w:proofErr w:type="spellEnd"/>
            <w:r>
              <w:rPr>
                <w:rFonts w:ascii="Times New Roman" w:hAnsi="Times New Roman"/>
                <w:color w:val="000000"/>
              </w:rPr>
              <w:t xml:space="preserve"> ), реагент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pPr>
            <w:r>
              <w:rPr>
                <w:rFonts w:ascii="Times New Roman" w:hAnsi="Times New Roman"/>
                <w:color w:val="000000"/>
              </w:rPr>
              <w:t xml:space="preserve">Набір реагентів </w:t>
            </w:r>
            <w:proofErr w:type="spellStart"/>
            <w:r>
              <w:rPr>
                <w:rFonts w:ascii="Times New Roman" w:hAnsi="Times New Roman"/>
                <w:color w:val="000000"/>
              </w:rPr>
              <w:t>АвтоКвант</w:t>
            </w:r>
            <w:proofErr w:type="spellEnd"/>
            <w:r>
              <w:rPr>
                <w:rFonts w:ascii="Times New Roman" w:hAnsi="Times New Roman"/>
                <w:color w:val="000000"/>
              </w:rPr>
              <w:t xml:space="preserve"> для визначення </w:t>
            </w:r>
            <w:proofErr w:type="spellStart"/>
            <w:r>
              <w:rPr>
                <w:rFonts w:ascii="Times New Roman" w:hAnsi="Times New Roman"/>
                <w:color w:val="000000"/>
              </w:rPr>
              <w:t>холестерол-ЛПНЩ</w:t>
            </w:r>
            <w:proofErr w:type="spellEnd"/>
            <w:r>
              <w:rPr>
                <w:rFonts w:ascii="Times New Roman" w:hAnsi="Times New Roman"/>
                <w:color w:val="00000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51819 -Treponema </w:t>
            </w:r>
            <w:proofErr w:type="spellStart"/>
            <w:r>
              <w:rPr>
                <w:rFonts w:ascii="Times New Roman" w:hAnsi="Times New Roman"/>
                <w:color w:val="000000"/>
                <w:sz w:val="22"/>
                <w:szCs w:val="22"/>
              </w:rPr>
              <w:t>pallidum</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reagin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antibody</w:t>
            </w:r>
            <w:proofErr w:type="spellEnd"/>
            <w:r>
              <w:rPr>
                <w:rFonts w:ascii="Times New Roman" w:hAnsi="Times New Roman"/>
                <w:color w:val="000000"/>
                <w:sz w:val="22"/>
                <w:szCs w:val="22"/>
              </w:rPr>
              <w:t xml:space="preserve">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 xml:space="preserve"> ), набір, реакція аглютинації</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TPHA – тест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12.</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43550 </w:t>
            </w:r>
            <w:proofErr w:type="spellStart"/>
            <w:r>
              <w:rPr>
                <w:rFonts w:ascii="Times New Roman" w:hAnsi="Times New Roman"/>
                <w:color w:val="000000"/>
                <w:sz w:val="22"/>
                <w:szCs w:val="22"/>
              </w:rPr>
              <w:t>-Фіксувальна</w:t>
            </w:r>
            <w:proofErr w:type="spellEnd"/>
            <w:r>
              <w:rPr>
                <w:rFonts w:ascii="Times New Roman" w:hAnsi="Times New Roman"/>
                <w:color w:val="000000"/>
                <w:sz w:val="22"/>
                <w:szCs w:val="22"/>
              </w:rPr>
              <w:t xml:space="preserve"> рідина для мікроскопії,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proofErr w:type="spellStart"/>
            <w:r>
              <w:rPr>
                <w:rFonts w:ascii="Times New Roman" w:hAnsi="Times New Roman"/>
                <w:color w:val="000000"/>
              </w:rPr>
              <w:t>Лейкодиф</w:t>
            </w:r>
            <w:proofErr w:type="spellEnd"/>
            <w:r>
              <w:rPr>
                <w:rFonts w:ascii="Times New Roman" w:hAnsi="Times New Roman"/>
                <w:color w:val="000000"/>
              </w:rPr>
              <w:t xml:space="preserve"> 200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13.</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pPr>
            <w:r>
              <w:rPr>
                <w:rFonts w:ascii="Times New Roman" w:hAnsi="Times New Roman"/>
                <w:color w:val="000000"/>
                <w:lang w:eastAsia="en-US"/>
              </w:rPr>
              <w:t xml:space="preserve">62082 – Желатинове живильне середовище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Желатину розчин 10%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54384 </w:t>
            </w:r>
            <w:proofErr w:type="spellStart"/>
            <w:r>
              <w:rPr>
                <w:rFonts w:ascii="Times New Roman" w:hAnsi="Times New Roman"/>
                <w:color w:val="000000"/>
                <w:sz w:val="22"/>
                <w:szCs w:val="22"/>
              </w:rPr>
              <w:t>Тиреоїдний</w:t>
            </w:r>
            <w:proofErr w:type="spellEnd"/>
            <w:r>
              <w:rPr>
                <w:rFonts w:ascii="Times New Roman" w:hAnsi="Times New Roman"/>
                <w:color w:val="000000"/>
                <w:sz w:val="22"/>
                <w:szCs w:val="22"/>
              </w:rPr>
              <w:t xml:space="preserve"> гормон (ТТГ)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 xml:space="preserve"> ), набір, </w:t>
            </w:r>
            <w:proofErr w:type="spellStart"/>
            <w:r>
              <w:rPr>
                <w:rFonts w:ascii="Times New Roman" w:hAnsi="Times New Roman"/>
                <w:color w:val="000000"/>
                <w:sz w:val="22"/>
                <w:szCs w:val="22"/>
              </w:rPr>
              <w:t>імунофлюоресцентний</w:t>
            </w:r>
            <w:proofErr w:type="spellEnd"/>
            <w:r>
              <w:rPr>
                <w:rFonts w:ascii="Times New Roman" w:hAnsi="Times New Roman"/>
                <w:color w:val="000000"/>
                <w:sz w:val="22"/>
                <w:szCs w:val="22"/>
              </w:rPr>
              <w:t xml:space="preserve"> аналіз</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IF5024 Експрес-тест TSH (</w:t>
            </w:r>
            <w:proofErr w:type="spellStart"/>
            <w:r>
              <w:rPr>
                <w:rFonts w:ascii="Times New Roman" w:hAnsi="Times New Roman"/>
                <w:color w:val="000000"/>
              </w:rPr>
              <w:t>імунофлуоресценція</w:t>
            </w:r>
            <w:proofErr w:type="spellEnd"/>
            <w:r>
              <w:rPr>
                <w:rFonts w:ascii="Times New Roman" w:hAnsi="Times New Roman"/>
                <w:color w:val="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15</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54414 Вільний тироксин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 xml:space="preserve"> ), реагент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IF5068 Експрес-тест FТ4(</w:t>
            </w:r>
            <w:proofErr w:type="spellStart"/>
            <w:r>
              <w:rPr>
                <w:rFonts w:ascii="Times New Roman" w:hAnsi="Times New Roman"/>
                <w:color w:val="000000"/>
              </w:rPr>
              <w:t>імунофлуоресценція</w:t>
            </w:r>
            <w:proofErr w:type="spellEnd"/>
            <w:r>
              <w:rPr>
                <w:rFonts w:ascii="Times New Roman" w:hAnsi="Times New Roman"/>
                <w:color w:val="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15</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16</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53316 </w:t>
            </w:r>
            <w:proofErr w:type="spellStart"/>
            <w:r>
              <w:rPr>
                <w:rFonts w:ascii="Times New Roman" w:hAnsi="Times New Roman"/>
                <w:color w:val="000000"/>
                <w:sz w:val="22"/>
                <w:szCs w:val="22"/>
              </w:rPr>
              <w:t>Глікований</w:t>
            </w:r>
            <w:proofErr w:type="spellEnd"/>
            <w:r>
              <w:rPr>
                <w:rFonts w:ascii="Times New Roman" w:hAnsi="Times New Roman"/>
                <w:color w:val="000000"/>
                <w:sz w:val="22"/>
                <w:szCs w:val="22"/>
              </w:rPr>
              <w:t xml:space="preserve"> гемоглобін (HbA1c) IVD (діагностика </w:t>
            </w:r>
            <w:proofErr w:type="spellStart"/>
            <w:r>
              <w:rPr>
                <w:rFonts w:ascii="Times New Roman" w:hAnsi="Times New Roman"/>
                <w:color w:val="000000"/>
                <w:sz w:val="22"/>
                <w:szCs w:val="22"/>
              </w:rPr>
              <w:t>in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vitro</w:t>
            </w:r>
            <w:proofErr w:type="spellEnd"/>
            <w:r>
              <w:rPr>
                <w:rFonts w:ascii="Times New Roman" w:hAnsi="Times New Roman"/>
                <w:color w:val="000000"/>
                <w:sz w:val="22"/>
                <w:szCs w:val="22"/>
              </w:rPr>
              <w:t xml:space="preserve"> ), реагент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IF5017 Експрес-тест HbA1C (</w:t>
            </w:r>
            <w:proofErr w:type="spellStart"/>
            <w:r>
              <w:rPr>
                <w:rFonts w:ascii="Times New Roman" w:hAnsi="Times New Roman"/>
                <w:color w:val="000000"/>
              </w:rPr>
              <w:t>імунофлуоресценція</w:t>
            </w:r>
            <w:proofErr w:type="spellEnd"/>
            <w:r>
              <w:rPr>
                <w:rFonts w:ascii="Times New Roman" w:hAnsi="Times New Roman"/>
                <w:color w:val="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17</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rPr>
              <w:t>48288-</w:t>
            </w:r>
            <w:r>
              <w:rPr>
                <w:rFonts w:ascii="Times New Roman" w:hAnsi="Times New Roman"/>
                <w:color w:val="000000"/>
                <w:lang w:eastAsia="en-US"/>
              </w:rPr>
              <w:t xml:space="preserve"> Вірус гепатиту B, </w:t>
            </w:r>
            <w:proofErr w:type="spellStart"/>
            <w:r>
              <w:rPr>
                <w:rFonts w:ascii="Times New Roman" w:hAnsi="Times New Roman"/>
                <w:color w:val="000000"/>
                <w:lang w:eastAsia="en-US"/>
              </w:rPr>
              <w:t>маркери-</w:t>
            </w:r>
            <w:proofErr w:type="spellEnd"/>
            <w:r>
              <w:rPr>
                <w:rFonts w:ascii="Times New Roman" w:hAnsi="Times New Roman"/>
                <w:color w:val="000000"/>
                <w:lang w:eastAsia="en-US"/>
              </w:rPr>
              <w:t xml:space="preserve"> антигени/антитіла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proofErr w:type="spellStart"/>
            <w:r>
              <w:rPr>
                <w:rFonts w:ascii="Times New Roman" w:hAnsi="Times New Roman"/>
                <w:bCs/>
                <w:color w:val="000000"/>
              </w:rPr>
              <w:t>Меріліза</w:t>
            </w:r>
            <w:proofErr w:type="spellEnd"/>
            <w:r>
              <w:rPr>
                <w:rFonts w:ascii="Times New Roman" w:hAnsi="Times New Roman"/>
                <w:bCs/>
                <w:color w:val="000000"/>
              </w:rPr>
              <w:t xml:space="preserve"> поверхневий АГ ВГВ / Тест-система </w:t>
            </w:r>
            <w:proofErr w:type="spellStart"/>
            <w:r>
              <w:rPr>
                <w:rFonts w:ascii="Times New Roman" w:hAnsi="Times New Roman"/>
                <w:bCs/>
                <w:color w:val="000000"/>
              </w:rPr>
              <w:t>імуноферментна</w:t>
            </w:r>
            <w:proofErr w:type="spellEnd"/>
            <w:r>
              <w:rPr>
                <w:rFonts w:ascii="Times New Roman" w:hAnsi="Times New Roman"/>
                <w:bCs/>
                <w:color w:val="000000"/>
              </w:rPr>
              <w:t xml:space="preserve"> </w:t>
            </w:r>
            <w:proofErr w:type="spellStart"/>
            <w:r>
              <w:rPr>
                <w:rFonts w:ascii="Times New Roman" w:hAnsi="Times New Roman"/>
                <w:bCs/>
                <w:color w:val="000000"/>
              </w:rPr>
              <w:t>Меріліза</w:t>
            </w:r>
            <w:proofErr w:type="spellEnd"/>
            <w:r>
              <w:rPr>
                <w:rFonts w:ascii="Times New Roman" w:hAnsi="Times New Roman"/>
                <w:bCs/>
                <w:color w:val="000000"/>
              </w:rPr>
              <w:t xml:space="preserve"> для виявлення поверхневого антигену вірусу гепатиту В (</w:t>
            </w:r>
            <w:proofErr w:type="spellStart"/>
            <w:r>
              <w:rPr>
                <w:rFonts w:ascii="Times New Roman" w:hAnsi="Times New Roman"/>
                <w:bCs/>
                <w:color w:val="000000"/>
              </w:rPr>
              <w:t>HBsAg</w:t>
            </w:r>
            <w:proofErr w:type="spellEnd"/>
            <w:r>
              <w:rPr>
                <w:rFonts w:ascii="Times New Roman" w:hAnsi="Times New Roman"/>
                <w:bCs/>
                <w:color w:val="00000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18.</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eastAsia="en-US"/>
              </w:rPr>
              <w:t xml:space="preserve">48381 - Вірус гепатиту C, антитіла/антигени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proofErr w:type="spellStart"/>
            <w:r>
              <w:rPr>
                <w:rFonts w:ascii="Times New Roman" w:hAnsi="Times New Roman"/>
                <w:color w:val="000000"/>
                <w:lang w:eastAsia="en-US"/>
              </w:rPr>
              <w:t>Меріліза</w:t>
            </w:r>
            <w:proofErr w:type="spellEnd"/>
            <w:r>
              <w:rPr>
                <w:rFonts w:ascii="Times New Roman" w:hAnsi="Times New Roman"/>
                <w:color w:val="000000"/>
                <w:lang w:eastAsia="en-US"/>
              </w:rPr>
              <w:t xml:space="preserve"> ВГC / Тест-система </w:t>
            </w:r>
            <w:proofErr w:type="spellStart"/>
            <w:r>
              <w:rPr>
                <w:rFonts w:ascii="Times New Roman" w:hAnsi="Times New Roman"/>
                <w:color w:val="000000"/>
                <w:lang w:eastAsia="en-US"/>
              </w:rPr>
              <w:t>імуноферментна</w:t>
            </w:r>
            <w:proofErr w:type="spellEnd"/>
            <w:r>
              <w:rPr>
                <w:rFonts w:ascii="Times New Roman" w:hAnsi="Times New Roman"/>
                <w:color w:val="000000"/>
                <w:lang w:eastAsia="en-US"/>
              </w:rPr>
              <w:t xml:space="preserve"> </w:t>
            </w:r>
            <w:proofErr w:type="spellStart"/>
            <w:r>
              <w:rPr>
                <w:rFonts w:ascii="Times New Roman" w:hAnsi="Times New Roman"/>
                <w:color w:val="000000"/>
                <w:lang w:eastAsia="en-US"/>
              </w:rPr>
              <w:t>Меріліза</w:t>
            </w:r>
            <w:proofErr w:type="spellEnd"/>
            <w:r>
              <w:rPr>
                <w:rFonts w:ascii="Times New Roman" w:hAnsi="Times New Roman"/>
                <w:color w:val="000000"/>
                <w:lang w:eastAsia="en-US"/>
              </w:rPr>
              <w:t xml:space="preserve"> для виявлення вірусу гепатиту С (HCV)</w:t>
            </w:r>
            <w:r>
              <w:rPr>
                <w:rFonts w:ascii="Times New Roman" w:hAnsi="Times New Roman"/>
                <w:color w:val="000000"/>
              </w:rPr>
              <w:t>, 96 аналізів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19.</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eastAsia="en-US"/>
              </w:rPr>
              <w:t>48445 - ВІЛ-1/</w:t>
            </w:r>
            <w:proofErr w:type="spellStart"/>
            <w:r>
              <w:rPr>
                <w:rFonts w:ascii="Times New Roman" w:hAnsi="Times New Roman"/>
                <w:color w:val="000000"/>
                <w:lang w:eastAsia="en-US"/>
              </w:rPr>
              <w:t>ВІЛ</w:t>
            </w:r>
            <w:proofErr w:type="spellEnd"/>
            <w:r>
              <w:rPr>
                <w:rFonts w:ascii="Times New Roman" w:hAnsi="Times New Roman"/>
                <w:color w:val="000000"/>
                <w:lang w:eastAsia="en-US"/>
              </w:rPr>
              <w:t xml:space="preserve">-2, антигени/антитіла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proofErr w:type="spellStart"/>
            <w:r>
              <w:rPr>
                <w:rFonts w:ascii="Times New Roman" w:hAnsi="Times New Roman"/>
                <w:bCs/>
                <w:color w:val="000000"/>
              </w:rPr>
              <w:t>Меріліза</w:t>
            </w:r>
            <w:proofErr w:type="spellEnd"/>
            <w:r>
              <w:rPr>
                <w:rFonts w:ascii="Times New Roman" w:hAnsi="Times New Roman"/>
                <w:bCs/>
                <w:color w:val="000000"/>
              </w:rPr>
              <w:t xml:space="preserve"> ВІЛ Покоління 4 / Тест-система </w:t>
            </w:r>
            <w:proofErr w:type="spellStart"/>
            <w:r>
              <w:rPr>
                <w:rFonts w:ascii="Times New Roman" w:hAnsi="Times New Roman"/>
                <w:bCs/>
                <w:color w:val="000000"/>
              </w:rPr>
              <w:t>імуноферментна</w:t>
            </w:r>
            <w:proofErr w:type="spellEnd"/>
            <w:r>
              <w:rPr>
                <w:rFonts w:ascii="Times New Roman" w:hAnsi="Times New Roman"/>
                <w:bCs/>
                <w:color w:val="000000"/>
              </w:rPr>
              <w:t xml:space="preserve"> </w:t>
            </w:r>
            <w:proofErr w:type="spellStart"/>
            <w:r>
              <w:rPr>
                <w:rFonts w:ascii="Times New Roman" w:hAnsi="Times New Roman"/>
                <w:bCs/>
                <w:color w:val="000000"/>
              </w:rPr>
              <w:t>Меріліза</w:t>
            </w:r>
            <w:proofErr w:type="spellEnd"/>
            <w:r>
              <w:rPr>
                <w:rFonts w:ascii="Times New Roman" w:hAnsi="Times New Roman"/>
                <w:bCs/>
                <w:color w:val="000000"/>
              </w:rPr>
              <w:t xml:space="preserve"> для одночасного виявлення антитіл до вірусу імунодефіциту людини першого та другого типів та антигену р24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20.</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47361 - Численний фекальний паразитарний антиген IVD, реагент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Набір реагентів для визначення у фекаліях яєць гельмінтів по методу </w:t>
            </w:r>
            <w:proofErr w:type="spellStart"/>
            <w:r>
              <w:rPr>
                <w:rFonts w:ascii="Times New Roman" w:hAnsi="Times New Roman"/>
                <w:color w:val="000000"/>
              </w:rPr>
              <w:t>Като</w:t>
            </w:r>
            <w:proofErr w:type="spellEnd"/>
            <w:r>
              <w:rPr>
                <w:rFonts w:ascii="Times New Roman" w:hAnsi="Times New Roman"/>
                <w:color w:val="000000"/>
              </w:rPr>
              <w:t xml:space="preserve"> (Метод </w:t>
            </w:r>
            <w:proofErr w:type="spellStart"/>
            <w:r>
              <w:rPr>
                <w:rFonts w:ascii="Times New Roman" w:hAnsi="Times New Roman"/>
                <w:color w:val="000000"/>
              </w:rPr>
              <w:t>Като</w:t>
            </w:r>
            <w:proofErr w:type="spellEnd"/>
            <w:r>
              <w:rPr>
                <w:rFonts w:ascii="Times New Roman" w:hAnsi="Times New Roman"/>
                <w:color w:val="000000"/>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right"/>
              <w:rPr>
                <w:rFonts w:ascii="Times New Roman" w:hAnsi="Times New Roman"/>
                <w:color w:val="000000"/>
              </w:rPr>
            </w:pPr>
            <w:r>
              <w:rPr>
                <w:rFonts w:ascii="Times New Roman" w:hAnsi="Times New Roman"/>
                <w:color w:val="000000"/>
              </w:rPr>
              <w:t>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eastAsia="uk-UA"/>
              </w:rPr>
              <w:t>54672-</w:t>
            </w:r>
            <w:r>
              <w:rPr>
                <w:rFonts w:ascii="Times New Roman" w:hAnsi="Times New Roman"/>
                <w:color w:val="000000"/>
                <w:lang w:eastAsia="en-US"/>
              </w:rPr>
              <w:t xml:space="preserve">Загальний простатичний специфічний антиген (ПСА)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 xml:space="preserve">PSA </w:t>
            </w:r>
            <w:proofErr w:type="spellStart"/>
            <w:r>
              <w:rPr>
                <w:rFonts w:ascii="Times New Roman" w:hAnsi="Times New Roman"/>
                <w:color w:val="000000"/>
              </w:rPr>
              <w:t>Total</w:t>
            </w:r>
            <w:proofErr w:type="spellEnd"/>
            <w:r>
              <w:rPr>
                <w:rFonts w:ascii="Times New Roman" w:hAnsi="Times New Roman"/>
                <w:color w:val="000000"/>
                <w:lang w:val="ru-RU"/>
              </w:rPr>
              <w:t xml:space="preserve">, </w:t>
            </w:r>
            <w:proofErr w:type="spellStart"/>
            <w:r>
              <w:rPr>
                <w:rFonts w:ascii="Times New Roman" w:hAnsi="Times New Roman"/>
                <w:color w:val="000000"/>
              </w:rPr>
              <w:t>Імуноферментна</w:t>
            </w:r>
            <w:proofErr w:type="spellEnd"/>
            <w:r>
              <w:rPr>
                <w:rFonts w:ascii="Times New Roman" w:hAnsi="Times New Roman"/>
                <w:color w:val="000000"/>
              </w:rPr>
              <w:t xml:space="preserve"> тест-система для кількісного    визначення загального простатичного специфічного антигену</w:t>
            </w:r>
            <w:r>
              <w:rPr>
                <w:rFonts w:ascii="Times New Roman" w:hAnsi="Times New Roman"/>
                <w:i/>
                <w:iCs/>
                <w:color w:val="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22.</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eastAsia="uk-UA"/>
              </w:rPr>
              <w:t>54668-</w:t>
            </w:r>
            <w:r>
              <w:rPr>
                <w:rFonts w:ascii="Times New Roman" w:hAnsi="Times New Roman"/>
                <w:color w:val="000000"/>
                <w:lang w:eastAsia="en-US"/>
              </w:rPr>
              <w:t xml:space="preserve">Вільний (незв'язаний) простатичний специфічний антиген </w:t>
            </w:r>
            <w:r>
              <w:rPr>
                <w:rFonts w:ascii="Times New Roman" w:hAnsi="Times New Roman"/>
                <w:color w:val="000000"/>
                <w:lang w:eastAsia="en-US"/>
              </w:rPr>
              <w:lastRenderedPageBreak/>
              <w:t xml:space="preserve">(ПСА) IVD (діагностика </w:t>
            </w:r>
            <w:proofErr w:type="spellStart"/>
            <w:r>
              <w:rPr>
                <w:rFonts w:ascii="Times New Roman" w:hAnsi="Times New Roman"/>
                <w:i/>
                <w:iCs/>
                <w:color w:val="000000"/>
                <w:lang w:eastAsia="en-US"/>
              </w:rPr>
              <w:t>in</w:t>
            </w:r>
            <w:proofErr w:type="spellEnd"/>
            <w:r>
              <w:rPr>
                <w:rFonts w:ascii="Times New Roman" w:hAnsi="Times New Roman"/>
                <w:i/>
                <w:iCs/>
                <w:color w:val="000000"/>
                <w:lang w:eastAsia="en-US"/>
              </w:rPr>
              <w:t xml:space="preserve"> </w:t>
            </w:r>
            <w:proofErr w:type="spellStart"/>
            <w:r>
              <w:rPr>
                <w:rFonts w:ascii="Times New Roman" w:hAnsi="Times New Roman"/>
                <w:i/>
                <w:iCs/>
                <w:color w:val="000000"/>
                <w:lang w:eastAsia="en-US"/>
              </w:rPr>
              <w:t>vitro</w:t>
            </w:r>
            <w:proofErr w:type="spellEnd"/>
            <w:r>
              <w:rPr>
                <w:rFonts w:ascii="Times New Roman" w:hAnsi="Times New Roman"/>
                <w:i/>
                <w:iCs/>
                <w:color w:val="000000"/>
                <w:lang w:eastAsia="en-US"/>
              </w:rPr>
              <w:t xml:space="preserve"> </w:t>
            </w:r>
            <w:r>
              <w:rPr>
                <w:rFonts w:ascii="Times New Roman" w:hAnsi="Times New Roman"/>
                <w:color w:val="000000"/>
                <w:lang w:eastAsia="en-US"/>
              </w:rPr>
              <w:t xml:space="preserve">), набір, </w:t>
            </w:r>
            <w:proofErr w:type="spellStart"/>
            <w:r>
              <w:rPr>
                <w:rFonts w:ascii="Times New Roman" w:hAnsi="Times New Roman"/>
                <w:color w:val="000000"/>
                <w:lang w:eastAsia="en-US"/>
              </w:rPr>
              <w:t>імуноферментний</w:t>
            </w:r>
            <w:proofErr w:type="spellEnd"/>
            <w:r>
              <w:rPr>
                <w:rFonts w:ascii="Times New Roman" w:hAnsi="Times New Roman"/>
                <w:color w:val="000000"/>
                <w:lang w:eastAsia="en-US"/>
              </w:rPr>
              <w:t xml:space="preserve"> аналіз (ІФА)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lastRenderedPageBreak/>
              <w:t xml:space="preserve">PSA </w:t>
            </w:r>
            <w:proofErr w:type="spellStart"/>
            <w:r>
              <w:rPr>
                <w:rFonts w:ascii="Times New Roman" w:hAnsi="Times New Roman"/>
                <w:color w:val="000000"/>
              </w:rPr>
              <w:t>Free</w:t>
            </w:r>
            <w:proofErr w:type="spellEnd"/>
            <w:r>
              <w:rPr>
                <w:rFonts w:ascii="Times New Roman" w:hAnsi="Times New Roman"/>
                <w:color w:val="000000"/>
                <w:lang w:val="ru-RU"/>
              </w:rPr>
              <w:t xml:space="preserve">, </w:t>
            </w:r>
            <w:proofErr w:type="spellStart"/>
            <w:r>
              <w:rPr>
                <w:rFonts w:ascii="Times New Roman" w:hAnsi="Times New Roman"/>
                <w:color w:val="000000"/>
              </w:rPr>
              <w:t>Імуноферментна</w:t>
            </w:r>
            <w:proofErr w:type="spellEnd"/>
            <w:r>
              <w:rPr>
                <w:rFonts w:ascii="Times New Roman" w:hAnsi="Times New Roman"/>
                <w:color w:val="000000"/>
              </w:rPr>
              <w:t xml:space="preserve"> тест</w:t>
            </w:r>
            <w:r>
              <w:rPr>
                <w:rFonts w:ascii="Times New Roman" w:hAnsi="Times New Roman"/>
                <w:color w:val="000000"/>
                <w:lang w:val="ru-RU"/>
              </w:rPr>
              <w:t>-</w:t>
            </w:r>
            <w:r>
              <w:rPr>
                <w:rFonts w:ascii="Times New Roman" w:hAnsi="Times New Roman"/>
                <w:color w:val="000000"/>
              </w:rPr>
              <w:t xml:space="preserve">система для кількісного </w:t>
            </w:r>
            <w:r>
              <w:rPr>
                <w:rFonts w:ascii="Times New Roman" w:hAnsi="Times New Roman"/>
                <w:color w:val="000000"/>
              </w:rPr>
              <w:lastRenderedPageBreak/>
              <w:t>визначення вільного простатичного специфічного антигену</w:t>
            </w:r>
            <w:r>
              <w:rPr>
                <w:rFonts w:ascii="Times New Roman" w:hAnsi="Times New Roman"/>
                <w:i/>
                <w:iCs/>
                <w:color w:val="00000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lastRenderedPageBreak/>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10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23.</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r>
              <w:rPr>
                <w:rFonts w:ascii="Times New Roman" w:hAnsi="Times New Roman"/>
                <w:lang w:eastAsia="en-US"/>
              </w:rPr>
              <w:t xml:space="preserve">35998 - Реагент для мікробіологічного тесту на </w:t>
            </w:r>
            <w:r>
              <w:rPr>
                <w:rFonts w:ascii="Times New Roman" w:hAnsi="Times New Roman"/>
                <w:lang w:val="ru-RU" w:eastAsia="en-US"/>
              </w:rPr>
              <w:t>L</w:t>
            </w:r>
            <w:proofErr w:type="spellStart"/>
            <w:r>
              <w:rPr>
                <w:rFonts w:ascii="Times New Roman" w:hAnsi="Times New Roman"/>
                <w:lang w:eastAsia="en-US"/>
              </w:rPr>
              <w:t>-пірролідон-бета-</w:t>
            </w:r>
            <w:proofErr w:type="spellEnd"/>
            <w:r>
              <w:rPr>
                <w:rFonts w:ascii="Times New Roman" w:hAnsi="Times New Roman"/>
                <w:lang w:eastAsia="en-US"/>
              </w:rPr>
              <w:t xml:space="preserve"> </w:t>
            </w:r>
            <w:proofErr w:type="spellStart"/>
            <w:r>
              <w:rPr>
                <w:rFonts w:ascii="Times New Roman" w:hAnsi="Times New Roman"/>
                <w:lang w:eastAsia="en-US"/>
              </w:rPr>
              <w:t>нафтіламід</w:t>
            </w:r>
            <w:proofErr w:type="spellEnd"/>
            <w:r>
              <w:rPr>
                <w:rFonts w:ascii="Times New Roman" w:hAnsi="Times New Roman"/>
                <w:lang w:eastAsia="en-US"/>
              </w:rPr>
              <w:t xml:space="preserve"> </w:t>
            </w:r>
            <w:r>
              <w:rPr>
                <w:rFonts w:ascii="Times New Roman" w:hAnsi="Times New Roman"/>
                <w:lang w:val="ru-RU" w:eastAsia="en-US"/>
              </w:rPr>
              <w:t>IVD</w:t>
            </w:r>
            <w:r>
              <w:rPr>
                <w:rFonts w:ascii="Times New Roman" w:hAnsi="Times New Roman"/>
                <w:lang w:eastAsia="en-US"/>
              </w:rPr>
              <w:t xml:space="preserve"> (діагностика </w:t>
            </w:r>
            <w:proofErr w:type="spellStart"/>
            <w:r>
              <w:rPr>
                <w:rFonts w:ascii="Times New Roman" w:hAnsi="Times New Roman"/>
                <w:i/>
                <w:iCs/>
                <w:lang w:val="ru-RU" w:eastAsia="en-US"/>
              </w:rPr>
              <w:t>in</w:t>
            </w:r>
            <w:proofErr w:type="spellEnd"/>
            <w:r>
              <w:rPr>
                <w:rFonts w:ascii="Times New Roman" w:hAnsi="Times New Roman"/>
                <w:i/>
                <w:iCs/>
                <w:lang w:eastAsia="en-US"/>
              </w:rPr>
              <w:t xml:space="preserve"> </w:t>
            </w:r>
            <w:proofErr w:type="spellStart"/>
            <w:r>
              <w:rPr>
                <w:rFonts w:ascii="Times New Roman" w:hAnsi="Times New Roman"/>
                <w:i/>
                <w:iCs/>
                <w:lang w:val="ru-RU" w:eastAsia="en-US"/>
              </w:rPr>
              <w:t>vitro</w:t>
            </w:r>
            <w:proofErr w:type="spellEnd"/>
            <w:r>
              <w:rPr>
                <w:rFonts w:ascii="Times New Roman" w:hAnsi="Times New Roman"/>
                <w:i/>
                <w:iCs/>
                <w:lang w:eastAsia="en-US"/>
              </w:rPr>
              <w:t xml:space="preserve"> </w:t>
            </w:r>
            <w:r>
              <w:rPr>
                <w:rFonts w:ascii="Times New Roman" w:hAnsi="Times New Roman"/>
                <w:lang w:eastAsia="en-US"/>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rPr>
                <w:rFonts w:ascii="Times New Roman" w:hAnsi="Times New Roman"/>
              </w:rPr>
            </w:pPr>
            <w:r>
              <w:rPr>
                <w:rFonts w:ascii="Times New Roman" w:hAnsi="Times New Roman"/>
              </w:rPr>
              <w:t>ПІРА тест</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proofErr w:type="spellStart"/>
            <w:r>
              <w:rPr>
                <w:rFonts w:ascii="Times New Roman" w:hAnsi="Times New Roman"/>
                <w:color w:val="000000"/>
              </w:rPr>
              <w:t>шт</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r>
              <w:rPr>
                <w:rFonts w:ascii="Times New Roman" w:hAnsi="Times New Roman"/>
                <w:lang w:val="ru-RU" w:eastAsia="en-US"/>
              </w:rPr>
              <w:t xml:space="preserve">38062 - Реагент для </w:t>
            </w:r>
            <w:proofErr w:type="spellStart"/>
            <w:r>
              <w:rPr>
                <w:rFonts w:ascii="Times New Roman" w:hAnsi="Times New Roman"/>
                <w:lang w:val="ru-RU" w:eastAsia="en-US"/>
              </w:rPr>
              <w:t>мікробіологічного</w:t>
            </w:r>
            <w:proofErr w:type="spellEnd"/>
            <w:r>
              <w:rPr>
                <w:rFonts w:ascii="Times New Roman" w:hAnsi="Times New Roman"/>
                <w:lang w:val="ru-RU" w:eastAsia="en-US"/>
              </w:rPr>
              <w:t xml:space="preserve"> тесту на </w:t>
            </w:r>
            <w:proofErr w:type="spellStart"/>
            <w:r>
              <w:rPr>
                <w:rFonts w:ascii="Times New Roman" w:hAnsi="Times New Roman"/>
                <w:lang w:val="ru-RU" w:eastAsia="en-US"/>
              </w:rPr>
              <w:t>здатність</w:t>
            </w:r>
            <w:proofErr w:type="spellEnd"/>
            <w:r>
              <w:rPr>
                <w:rFonts w:ascii="Times New Roman" w:hAnsi="Times New Roman"/>
                <w:lang w:val="ru-RU" w:eastAsia="en-US"/>
              </w:rPr>
              <w:t xml:space="preserve"> </w:t>
            </w:r>
            <w:proofErr w:type="spellStart"/>
            <w:r>
              <w:rPr>
                <w:rFonts w:ascii="Times New Roman" w:hAnsi="Times New Roman"/>
                <w:lang w:val="ru-RU" w:eastAsia="en-US"/>
              </w:rPr>
              <w:t>продукувати</w:t>
            </w:r>
            <w:proofErr w:type="spellEnd"/>
            <w:r>
              <w:rPr>
                <w:rFonts w:ascii="Times New Roman" w:hAnsi="Times New Roman"/>
                <w:lang w:val="ru-RU" w:eastAsia="en-US"/>
              </w:rPr>
              <w:t xml:space="preserve"> оксидазу IVD (</w:t>
            </w:r>
            <w:proofErr w:type="spellStart"/>
            <w:r>
              <w:rPr>
                <w:rFonts w:ascii="Times New Roman" w:hAnsi="Times New Roman"/>
                <w:lang w:val="ru-RU" w:eastAsia="en-US"/>
              </w:rPr>
              <w:t>діагностика</w:t>
            </w:r>
            <w:proofErr w:type="spellEnd"/>
            <w:r>
              <w:rPr>
                <w:rFonts w:ascii="Times New Roman" w:hAnsi="Times New Roman"/>
                <w:lang w:val="ru-RU" w:eastAsia="en-US"/>
              </w:rPr>
              <w:t xml:space="preserve"> </w:t>
            </w:r>
            <w:proofErr w:type="spellStart"/>
            <w:r>
              <w:rPr>
                <w:rFonts w:ascii="Times New Roman" w:hAnsi="Times New Roman"/>
                <w:i/>
                <w:iCs/>
                <w:lang w:val="ru-RU" w:eastAsia="en-US"/>
              </w:rPr>
              <w:t>in</w:t>
            </w:r>
            <w:proofErr w:type="spellEnd"/>
            <w:r>
              <w:rPr>
                <w:rFonts w:ascii="Times New Roman" w:hAnsi="Times New Roman"/>
                <w:i/>
                <w:iCs/>
                <w:lang w:val="ru-RU" w:eastAsia="en-US"/>
              </w:rPr>
              <w:t xml:space="preserve"> </w:t>
            </w:r>
            <w:proofErr w:type="spellStart"/>
            <w:r>
              <w:rPr>
                <w:rFonts w:ascii="Times New Roman" w:hAnsi="Times New Roman"/>
                <w:i/>
                <w:iCs/>
                <w:lang w:val="ru-RU" w:eastAsia="en-US"/>
              </w:rPr>
              <w:t>vitro</w:t>
            </w:r>
            <w:proofErr w:type="spellEnd"/>
            <w:proofErr w:type="gramStart"/>
            <w:r>
              <w:rPr>
                <w:rFonts w:ascii="Times New Roman" w:hAnsi="Times New Roman"/>
                <w:i/>
                <w:iCs/>
                <w:lang w:val="ru-RU" w:eastAsia="en-US"/>
              </w:rPr>
              <w:t xml:space="preserve"> </w:t>
            </w:r>
            <w:r>
              <w:rPr>
                <w:rFonts w:ascii="Times New Roman" w:hAnsi="Times New Roman"/>
                <w:lang w:val="ru-RU" w:eastAsia="en-US"/>
              </w:rPr>
              <w:t>)</w:t>
            </w:r>
            <w:proofErr w:type="gramEnd"/>
          </w:p>
        </w:tc>
        <w:tc>
          <w:tcPr>
            <w:tcW w:w="354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rPr>
                <w:rFonts w:ascii="Times New Roman" w:hAnsi="Times New Roman"/>
              </w:rPr>
            </w:pPr>
            <w:r>
              <w:rPr>
                <w:rFonts w:ascii="Times New Roman" w:hAnsi="Times New Roman"/>
              </w:rPr>
              <w:t>ОКСІ тест</w:t>
            </w:r>
          </w:p>
        </w:tc>
        <w:tc>
          <w:tcPr>
            <w:tcW w:w="12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proofErr w:type="spellStart"/>
            <w:r>
              <w:rPr>
                <w:rFonts w:ascii="Times New Roman" w:hAnsi="Times New Roman"/>
                <w:color w:val="000000"/>
              </w:rPr>
              <w:t>шт</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2</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25.</w:t>
            </w:r>
          </w:p>
        </w:tc>
        <w:tc>
          <w:tcPr>
            <w:tcW w:w="4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jc w:val="both"/>
            </w:pPr>
            <w:r>
              <w:rPr>
                <w:rFonts w:ascii="Times New Roman" w:hAnsi="Times New Roman"/>
              </w:rPr>
              <w:t>42737-</w:t>
            </w:r>
            <w:r>
              <w:rPr>
                <w:rFonts w:ascii="Times New Roman" w:hAnsi="Times New Roman"/>
                <w:lang w:eastAsia="en-US"/>
              </w:rPr>
              <w:t>Реагент для мікробіологічного тесту на</w:t>
            </w:r>
          </w:p>
          <w:p w:rsidR="0047225E" w:rsidRDefault="0047225E" w:rsidP="007972B3">
            <w:pPr>
              <w:pStyle w:val="Standarduser"/>
              <w:spacing w:after="0"/>
              <w:jc w:val="both"/>
            </w:pPr>
            <w:r>
              <w:rPr>
                <w:rFonts w:ascii="Times New Roman" w:hAnsi="Times New Roman"/>
                <w:lang w:eastAsia="en-US"/>
              </w:rPr>
              <w:t xml:space="preserve">продукцію </w:t>
            </w:r>
            <w:proofErr w:type="spellStart"/>
            <w:r>
              <w:rPr>
                <w:rFonts w:ascii="Times New Roman" w:hAnsi="Times New Roman"/>
                <w:lang w:eastAsia="en-US"/>
              </w:rPr>
              <w:t>коагулази</w:t>
            </w:r>
            <w:proofErr w:type="spellEnd"/>
            <w:r>
              <w:rPr>
                <w:rFonts w:ascii="Times New Roman" w:hAnsi="Times New Roman"/>
                <w:lang w:eastAsia="en-US"/>
              </w:rPr>
              <w:t xml:space="preserve">, IVD (діагностика </w:t>
            </w:r>
            <w:proofErr w:type="spellStart"/>
            <w:r>
              <w:rPr>
                <w:rFonts w:ascii="Times New Roman" w:hAnsi="Times New Roman"/>
                <w:i/>
                <w:iCs/>
                <w:lang w:eastAsia="en-US"/>
              </w:rPr>
              <w:t>in</w:t>
            </w:r>
            <w:proofErr w:type="spellEnd"/>
            <w:r>
              <w:rPr>
                <w:rFonts w:ascii="Times New Roman" w:hAnsi="Times New Roman"/>
                <w:i/>
                <w:iCs/>
                <w:lang w:eastAsia="en-US"/>
              </w:rPr>
              <w:t xml:space="preserve"> </w:t>
            </w:r>
            <w:proofErr w:type="spellStart"/>
            <w:r>
              <w:rPr>
                <w:rFonts w:ascii="Times New Roman" w:hAnsi="Times New Roman"/>
                <w:i/>
                <w:iCs/>
                <w:lang w:eastAsia="en-US"/>
              </w:rPr>
              <w:t>vitro</w:t>
            </w:r>
            <w:proofErr w:type="spellEnd"/>
            <w:r>
              <w:rPr>
                <w:rFonts w:ascii="Times New Roman" w:hAnsi="Times New Roman"/>
                <w:i/>
                <w:iCs/>
                <w:lang w:eastAsia="en-US"/>
              </w:rPr>
              <w:t xml:space="preserve"> </w:t>
            </w:r>
            <w:r>
              <w:rPr>
                <w:rFonts w:ascii="Times New Roman" w:hAnsi="Times New Roman"/>
                <w:lang w:eastAsia="en-US"/>
              </w:rPr>
              <w:t>)</w:t>
            </w:r>
          </w:p>
        </w:tc>
        <w:tc>
          <w:tcPr>
            <w:tcW w:w="3544"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rPr>
            </w:pPr>
            <w:r>
              <w:rPr>
                <w:rFonts w:ascii="Times New Roman" w:hAnsi="Times New Roman"/>
              </w:rPr>
              <w:t xml:space="preserve">Плазма кроляча </w:t>
            </w:r>
            <w:proofErr w:type="spellStart"/>
            <w:r>
              <w:rPr>
                <w:rFonts w:ascii="Times New Roman" w:hAnsi="Times New Roman"/>
              </w:rPr>
              <w:t>цитратна</w:t>
            </w:r>
            <w:proofErr w:type="spellEnd"/>
            <w:r>
              <w:rPr>
                <w:rFonts w:ascii="Times New Roman" w:hAnsi="Times New Roman"/>
              </w:rPr>
              <w:t xml:space="preserve"> суха</w:t>
            </w:r>
          </w:p>
          <w:p w:rsidR="0047225E" w:rsidRDefault="0047225E" w:rsidP="007972B3">
            <w:pPr>
              <w:pStyle w:val="Standarduser"/>
              <w:spacing w:after="0" w:line="117" w:lineRule="atLeast"/>
              <w:rPr>
                <w:rFonts w:ascii="Times New Roman" w:hAnsi="Times New Roman"/>
                <w:color w:val="000000"/>
              </w:rPr>
            </w:pPr>
          </w:p>
        </w:tc>
        <w:tc>
          <w:tcPr>
            <w:tcW w:w="127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r>
              <w:rPr>
                <w:rFonts w:ascii="Times New Roman" w:hAnsi="Times New Roman"/>
                <w:color w:val="000000"/>
              </w:rPr>
              <w:t>набір</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line="117" w:lineRule="atLeast"/>
              <w:jc w:val="right"/>
              <w:rPr>
                <w:rFonts w:ascii="Times New Roman" w:hAnsi="Times New Roman"/>
                <w:color w:val="000000"/>
              </w:rPr>
            </w:pPr>
            <w:r>
              <w:rPr>
                <w:rFonts w:ascii="Times New Roman" w:hAnsi="Times New Roman"/>
                <w:color w:val="000000"/>
              </w:rPr>
              <w:t>5</w:t>
            </w:r>
          </w:p>
        </w:tc>
      </w:tr>
    </w:tbl>
    <w:p w:rsidR="0047225E" w:rsidRDefault="0047225E" w:rsidP="0047225E">
      <w:pPr>
        <w:pStyle w:val="Standarduser"/>
        <w:spacing w:after="0"/>
        <w:jc w:val="center"/>
        <w:rPr>
          <w:rFonts w:ascii="Times New Roman" w:hAnsi="Times New Roman"/>
          <w:lang w:val="ru-RU"/>
        </w:rPr>
      </w:pPr>
    </w:p>
    <w:p w:rsidR="0047225E" w:rsidRDefault="0047225E" w:rsidP="0047225E">
      <w:pPr>
        <w:pStyle w:val="NoSpacingnado12NRAMPU"/>
        <w:jc w:val="center"/>
      </w:pPr>
      <w:r>
        <w:rPr>
          <w:rFonts w:ascii="Times New Roman" w:hAnsi="Times New Roman" w:cs="Times New Roman"/>
          <w:b/>
          <w:bCs/>
          <w:sz w:val="22"/>
          <w:szCs w:val="22"/>
          <w:lang w:val="en-US" w:eastAsia="ru-RU"/>
        </w:rPr>
        <w:t>II</w:t>
      </w:r>
      <w:r>
        <w:rPr>
          <w:rFonts w:ascii="Times New Roman" w:hAnsi="Times New Roman" w:cs="Times New Roman"/>
          <w:b/>
          <w:bCs/>
          <w:sz w:val="22"/>
          <w:szCs w:val="22"/>
          <w:lang w:eastAsia="ru-RU"/>
        </w:rPr>
        <w:t>. МЕДИКО-ТЕХНІЧНІ ВИМОГИ</w:t>
      </w:r>
    </w:p>
    <w:p w:rsidR="0047225E" w:rsidRDefault="0047225E" w:rsidP="0047225E">
      <w:pPr>
        <w:pStyle w:val="NoSpacingnado12NRAMPU"/>
        <w:ind w:left="720"/>
        <w:jc w:val="right"/>
        <w:rPr>
          <w:rFonts w:ascii="Times New Roman" w:hAnsi="Times New Roman" w:cs="Times New Roman"/>
          <w:b/>
          <w:bCs/>
          <w:sz w:val="22"/>
          <w:szCs w:val="22"/>
          <w:lang w:eastAsia="ru-RU"/>
        </w:rPr>
      </w:pPr>
      <w:r>
        <w:rPr>
          <w:rFonts w:ascii="Times New Roman" w:hAnsi="Times New Roman" w:cs="Times New Roman"/>
          <w:b/>
          <w:bCs/>
          <w:sz w:val="22"/>
          <w:szCs w:val="22"/>
          <w:lang w:eastAsia="ru-RU"/>
        </w:rPr>
        <w:t>Таблиця №2</w:t>
      </w:r>
    </w:p>
    <w:p w:rsidR="0047225E" w:rsidRDefault="0047225E" w:rsidP="0047225E">
      <w:pPr>
        <w:pStyle w:val="NoSpacingnado12NRAMPU"/>
        <w:ind w:left="720"/>
        <w:jc w:val="right"/>
        <w:rPr>
          <w:rFonts w:ascii="Times New Roman" w:hAnsi="Times New Roman" w:cs="Times New Roman"/>
          <w:b/>
          <w:bCs/>
          <w:sz w:val="22"/>
          <w:szCs w:val="22"/>
          <w:lang w:eastAsia="ru-RU"/>
        </w:rPr>
      </w:pPr>
      <w:proofErr w:type="spellStart"/>
      <w:r>
        <w:rPr>
          <w:rFonts w:ascii="Times New Roman" w:hAnsi="Times New Roman" w:cs="Times New Roman"/>
          <w:b/>
          <w:bCs/>
          <w:sz w:val="22"/>
          <w:szCs w:val="22"/>
          <w:lang w:eastAsia="ru-RU"/>
        </w:rPr>
        <w:t>Медико-технічні</w:t>
      </w:r>
      <w:proofErr w:type="spellEnd"/>
      <w:r>
        <w:rPr>
          <w:rFonts w:ascii="Times New Roman" w:hAnsi="Times New Roman" w:cs="Times New Roman"/>
          <w:b/>
          <w:bCs/>
          <w:sz w:val="22"/>
          <w:szCs w:val="22"/>
          <w:lang w:eastAsia="ru-RU"/>
        </w:rPr>
        <w:t xml:space="preserve"> вимоги</w:t>
      </w:r>
    </w:p>
    <w:p w:rsidR="0047225E" w:rsidRDefault="0047225E" w:rsidP="0047225E">
      <w:pPr>
        <w:pStyle w:val="NoSpacingnado12NRAMPU"/>
        <w:rPr>
          <w:rFonts w:ascii="Times New Roman" w:hAnsi="Times New Roman" w:cs="Times New Roman"/>
          <w:sz w:val="22"/>
          <w:szCs w:val="22"/>
        </w:rPr>
      </w:pPr>
    </w:p>
    <w:tbl>
      <w:tblPr>
        <w:tblW w:w="10105" w:type="dxa"/>
        <w:tblInd w:w="-358" w:type="dxa"/>
        <w:tblLayout w:type="fixed"/>
        <w:tblCellMar>
          <w:left w:w="10" w:type="dxa"/>
          <w:right w:w="10" w:type="dxa"/>
        </w:tblCellMar>
        <w:tblLook w:val="0000" w:firstRow="0" w:lastRow="0" w:firstColumn="0" w:lastColumn="0" w:noHBand="0" w:noVBand="0"/>
      </w:tblPr>
      <w:tblGrid>
        <w:gridCol w:w="568"/>
        <w:gridCol w:w="2127"/>
        <w:gridCol w:w="7410"/>
      </w:tblGrid>
      <w:tr w:rsidR="0047225E" w:rsidTr="0047225E">
        <w:trPr>
          <w:trHeight w:val="37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w:t>
            </w:r>
          </w:p>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з/п</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Назва товару, що вимагається Замовником</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
                <w:bCs/>
                <w:color w:val="000000"/>
              </w:rPr>
            </w:pPr>
            <w:r>
              <w:rPr>
                <w:rFonts w:ascii="Times New Roman" w:hAnsi="Times New Roman"/>
                <w:b/>
                <w:bCs/>
                <w:color w:val="000000"/>
              </w:rPr>
              <w:t>Опис технічних характеристик товару, що вимагається до постачання</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bookmarkStart w:id="1" w:name="_Hlk1915685811"/>
            <w:bookmarkEnd w:id="1"/>
            <w:r>
              <w:rPr>
                <w:rFonts w:ascii="Times New Roman" w:hAnsi="Times New Roman"/>
                <w:color w:val="000000"/>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Матеріал контролю гематологічний атестований багато параметричний </w:t>
            </w:r>
            <w:proofErr w:type="spellStart"/>
            <w:r>
              <w:rPr>
                <w:rFonts w:ascii="Times New Roman" w:hAnsi="Times New Roman"/>
                <w:color w:val="000000"/>
              </w:rPr>
              <w:t>Para</w:t>
            </w:r>
            <w:proofErr w:type="spellEnd"/>
            <w:r>
              <w:rPr>
                <w:rFonts w:ascii="Times New Roman" w:hAnsi="Times New Roman"/>
                <w:color w:val="000000"/>
              </w:rPr>
              <w:t xml:space="preserve"> 12 </w:t>
            </w:r>
            <w:proofErr w:type="spellStart"/>
            <w:r>
              <w:rPr>
                <w:rFonts w:ascii="Times New Roman" w:hAnsi="Times New Roman"/>
                <w:color w:val="000000"/>
              </w:rPr>
              <w:t>Extend</w:t>
            </w:r>
            <w:proofErr w:type="spellEnd"/>
            <w:r>
              <w:rPr>
                <w:rFonts w:ascii="Times New Roman" w:hAnsi="Times New Roman"/>
                <w:color w:val="000000"/>
              </w:rPr>
              <w:t xml:space="preserve">: 1 x 2.5 </w:t>
            </w:r>
            <w:proofErr w:type="spellStart"/>
            <w:r>
              <w:rPr>
                <w:rFonts w:ascii="Times New Roman" w:hAnsi="Times New Roman"/>
                <w:color w:val="000000"/>
              </w:rPr>
              <w:t>мл</w:t>
            </w:r>
            <w:proofErr w:type="spellEnd"/>
            <w:r>
              <w:rPr>
                <w:rFonts w:ascii="Times New Roman" w:hAnsi="Times New Roman"/>
                <w:color w:val="000000"/>
              </w:rPr>
              <w:t xml:space="preserve"> (1 Норма)</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tbl>
            <w:tblPr>
              <w:tblW w:w="12857" w:type="dxa"/>
              <w:tblLayout w:type="fixed"/>
              <w:tblCellMar>
                <w:left w:w="10" w:type="dxa"/>
                <w:right w:w="10" w:type="dxa"/>
              </w:tblCellMar>
              <w:tblLook w:val="0000" w:firstRow="0" w:lastRow="0" w:firstColumn="0" w:lastColumn="0" w:noHBand="0" w:noVBand="0"/>
            </w:tblPr>
            <w:tblGrid>
              <w:gridCol w:w="12857"/>
            </w:tblGrid>
            <w:tr w:rsidR="0047225E" w:rsidTr="007972B3">
              <w:trPr>
                <w:trHeight w:val="287"/>
              </w:trPr>
              <w:tc>
                <w:tcPr>
                  <w:tcW w:w="12857" w:type="dxa"/>
                  <w:shd w:val="clear" w:color="auto" w:fill="auto"/>
                  <w:tcMar>
                    <w:top w:w="0" w:type="dxa"/>
                    <w:left w:w="108" w:type="dxa"/>
                    <w:bottom w:w="0" w:type="dxa"/>
                    <w:right w:w="108" w:type="dxa"/>
                  </w:tcMar>
                </w:tcPr>
                <w:p w:rsidR="0047225E" w:rsidRDefault="0047225E" w:rsidP="007972B3">
                  <w:pPr>
                    <w:pStyle w:val="Standarduser"/>
                    <w:spacing w:after="0"/>
                    <w:jc w:val="both"/>
                  </w:pPr>
                  <w:r>
                    <w:rPr>
                      <w:rFonts w:ascii="Times New Roman" w:hAnsi="Times New Roman"/>
                      <w:color w:val="000000"/>
                    </w:rPr>
                    <w:t xml:space="preserve">Призначення :Для </w:t>
                  </w:r>
                  <w:r>
                    <w:rPr>
                      <w:rFonts w:ascii="Times New Roman" w:hAnsi="Times New Roman"/>
                      <w:color w:val="000000"/>
                      <w:lang w:eastAsia="en-US"/>
                    </w:rPr>
                    <w:t>оцінки точності і достовірності</w:t>
                  </w:r>
                </w:p>
                <w:p w:rsidR="0047225E" w:rsidRDefault="0047225E" w:rsidP="007972B3">
                  <w:pPr>
                    <w:pStyle w:val="Standarduser"/>
                    <w:spacing w:after="0"/>
                    <w:jc w:val="both"/>
                    <w:rPr>
                      <w:rFonts w:ascii="Times New Roman" w:hAnsi="Times New Roman"/>
                      <w:color w:val="000000"/>
                      <w:lang w:eastAsia="en-US"/>
                    </w:rPr>
                  </w:pPr>
                  <w:r>
                    <w:rPr>
                      <w:rFonts w:ascii="Times New Roman" w:hAnsi="Times New Roman"/>
                      <w:color w:val="000000"/>
                      <w:lang w:eastAsia="en-US"/>
                    </w:rPr>
                    <w:t>гематологічних приладів, що</w:t>
                  </w:r>
                </w:p>
                <w:p w:rsidR="0047225E" w:rsidRDefault="0047225E" w:rsidP="007972B3">
                  <w:pPr>
                    <w:pStyle w:val="Standarduser"/>
                    <w:spacing w:after="0"/>
                    <w:jc w:val="both"/>
                    <w:rPr>
                      <w:rFonts w:ascii="Times New Roman" w:hAnsi="Times New Roman"/>
                      <w:color w:val="000000"/>
                      <w:lang w:eastAsia="en-US"/>
                    </w:rPr>
                  </w:pPr>
                  <w:r>
                    <w:rPr>
                      <w:rFonts w:ascii="Times New Roman" w:hAnsi="Times New Roman"/>
                      <w:color w:val="000000"/>
                      <w:lang w:eastAsia="en-US"/>
                    </w:rPr>
                    <w:t xml:space="preserve"> забезпечують диференціацію лейкоцитів.</w:t>
                  </w:r>
                </w:p>
              </w:tc>
            </w:tr>
          </w:tbl>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 Температура зберігання, С- 2-10</w:t>
            </w:r>
          </w:p>
          <w:p w:rsidR="0047225E" w:rsidRDefault="0047225E" w:rsidP="007972B3">
            <w:pPr>
              <w:pStyle w:val="Standarduser"/>
              <w:spacing w:after="0" w:line="117" w:lineRule="atLeast"/>
            </w:pPr>
            <w:r>
              <w:rPr>
                <w:rFonts w:ascii="Times New Roman" w:hAnsi="Times New Roman"/>
                <w:color w:val="000000"/>
              </w:rPr>
              <w:t xml:space="preserve">Наявність у паспорті атестованих значень: для MicroCC20 </w:t>
            </w:r>
            <w:proofErr w:type="spellStart"/>
            <w:r>
              <w:rPr>
                <w:rFonts w:ascii="Times New Roman" w:hAnsi="Times New Roman"/>
                <w:color w:val="000000"/>
              </w:rPr>
              <w:t>Plus</w:t>
            </w:r>
            <w:proofErr w:type="spellEnd"/>
            <w:r>
              <w:br/>
            </w:r>
            <w:r>
              <w:rPr>
                <w:rFonts w:ascii="Times New Roman" w:hAnsi="Times New Roman"/>
                <w:color w:val="000000"/>
              </w:rPr>
              <w:t>Термін стабільності після відкриття, днів – 30</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proofErr w:type="spellStart"/>
            <w:r>
              <w:rPr>
                <w:rFonts w:ascii="Times New Roman" w:hAnsi="Times New Roman"/>
                <w:color w:val="000000"/>
              </w:rPr>
              <w:t>ІФА-набір</w:t>
            </w:r>
            <w:proofErr w:type="spellEnd"/>
            <w:r>
              <w:rPr>
                <w:rFonts w:ascii="Times New Roman" w:hAnsi="Times New Roman"/>
                <w:color w:val="000000"/>
              </w:rPr>
              <w:t xml:space="preserve"> для </w:t>
            </w:r>
            <w:proofErr w:type="spellStart"/>
            <w:r>
              <w:rPr>
                <w:rFonts w:ascii="Times New Roman" w:hAnsi="Times New Roman"/>
                <w:color w:val="000000"/>
              </w:rPr>
              <w:t>якісного  </w:t>
            </w:r>
            <w:proofErr w:type="spellEnd"/>
            <w:r>
              <w:rPr>
                <w:rFonts w:ascii="Times New Roman" w:hAnsi="Times New Roman"/>
                <w:color w:val="000000"/>
              </w:rPr>
              <w:t xml:space="preserve">виявлення антитіл класу </w:t>
            </w:r>
            <w:proofErr w:type="spellStart"/>
            <w:r>
              <w:rPr>
                <w:rFonts w:ascii="Times New Roman" w:hAnsi="Times New Roman"/>
                <w:color w:val="000000"/>
              </w:rPr>
              <w:t>IgG</w:t>
            </w:r>
            <w:proofErr w:type="spellEnd"/>
            <w:r>
              <w:rPr>
                <w:rFonts w:ascii="Times New Roman" w:hAnsi="Times New Roman"/>
                <w:color w:val="000000"/>
              </w:rPr>
              <w:t xml:space="preserve"> </w:t>
            </w:r>
            <w:proofErr w:type="spellStart"/>
            <w:r>
              <w:rPr>
                <w:rFonts w:ascii="Times New Roman" w:hAnsi="Times New Roman"/>
                <w:color w:val="000000"/>
              </w:rPr>
              <w:t>до Trepon</w:t>
            </w:r>
            <w:proofErr w:type="spellEnd"/>
            <w:r>
              <w:rPr>
                <w:rFonts w:ascii="Times New Roman" w:hAnsi="Times New Roman"/>
                <w:color w:val="000000"/>
              </w:rPr>
              <w:t xml:space="preserve">ema </w:t>
            </w:r>
            <w:proofErr w:type="spellStart"/>
            <w:r>
              <w:rPr>
                <w:rFonts w:ascii="Times New Roman" w:hAnsi="Times New Roman"/>
                <w:color w:val="000000"/>
              </w:rPr>
              <w:t>pallidum</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1.Запропоновані </w:t>
            </w:r>
            <w:proofErr w:type="spellStart"/>
            <w:r>
              <w:rPr>
                <w:rFonts w:ascii="Times New Roman" w:hAnsi="Times New Roman"/>
                <w:color w:val="000000"/>
              </w:rPr>
              <w:t>ІФА-набори</w:t>
            </w:r>
            <w:proofErr w:type="spellEnd"/>
            <w:r>
              <w:rPr>
                <w:rFonts w:ascii="Times New Roman" w:hAnsi="Times New Roman"/>
                <w:color w:val="000000"/>
              </w:rPr>
              <w:t xml:space="preserve"> повинні виявляти антитіла, специфічні до T. </w:t>
            </w:r>
            <w:proofErr w:type="spellStart"/>
            <w:r>
              <w:rPr>
                <w:rFonts w:ascii="Times New Roman" w:hAnsi="Times New Roman"/>
                <w:color w:val="000000"/>
              </w:rPr>
              <w:t>pallidum</w:t>
            </w:r>
            <w:proofErr w:type="spellEnd"/>
            <w:r>
              <w:rPr>
                <w:rFonts w:ascii="Times New Roman" w:hAnsi="Times New Roman"/>
                <w:color w:val="000000"/>
              </w:rPr>
              <w:t xml:space="preserve"> в сироватці або плазмі крові людини. Виявлення антитіл повинне базуватися на принципі «непрямого» </w:t>
            </w:r>
            <w:proofErr w:type="spellStart"/>
            <w:r>
              <w:rPr>
                <w:rFonts w:ascii="Times New Roman" w:hAnsi="Times New Roman"/>
                <w:color w:val="000000"/>
              </w:rPr>
              <w:t>твердофазного</w:t>
            </w:r>
            <w:proofErr w:type="spellEnd"/>
            <w:r>
              <w:rPr>
                <w:rFonts w:ascii="Times New Roman" w:hAnsi="Times New Roman"/>
                <w:color w:val="000000"/>
              </w:rPr>
              <w:t xml:space="preserve"> </w:t>
            </w:r>
            <w:proofErr w:type="spellStart"/>
            <w:r>
              <w:rPr>
                <w:rFonts w:ascii="Times New Roman" w:hAnsi="Times New Roman"/>
                <w:color w:val="000000"/>
              </w:rPr>
              <w:t>імуноферментного</w:t>
            </w:r>
            <w:proofErr w:type="spellEnd"/>
            <w:r>
              <w:rPr>
                <w:rFonts w:ascii="Times New Roman" w:hAnsi="Times New Roman"/>
                <w:color w:val="000000"/>
              </w:rPr>
              <w:t xml:space="preserve"> аналізу.</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2.У кожній лунці планшета </w:t>
            </w:r>
            <w:proofErr w:type="spellStart"/>
            <w:r>
              <w:rPr>
                <w:rFonts w:ascii="Times New Roman" w:hAnsi="Times New Roman"/>
                <w:color w:val="000000"/>
              </w:rPr>
              <w:t>засорбовані</w:t>
            </w:r>
            <w:proofErr w:type="spellEnd"/>
            <w:r>
              <w:rPr>
                <w:rFonts w:ascii="Times New Roman" w:hAnsi="Times New Roman"/>
                <w:color w:val="000000"/>
              </w:rPr>
              <w:t xml:space="preserve"> </w:t>
            </w:r>
            <w:proofErr w:type="spellStart"/>
            <w:r>
              <w:rPr>
                <w:rFonts w:ascii="Times New Roman" w:hAnsi="Times New Roman"/>
                <w:color w:val="000000"/>
              </w:rPr>
              <w:t>рекомбінантні</w:t>
            </w:r>
            <w:proofErr w:type="spellEnd"/>
            <w:r>
              <w:rPr>
                <w:rFonts w:ascii="Times New Roman" w:hAnsi="Times New Roman"/>
                <w:color w:val="000000"/>
              </w:rPr>
              <w:t xml:space="preserve"> антигени T. </w:t>
            </w:r>
            <w:proofErr w:type="spellStart"/>
            <w:r>
              <w:rPr>
                <w:rFonts w:ascii="Times New Roman" w:hAnsi="Times New Roman"/>
                <w:color w:val="000000"/>
              </w:rPr>
              <w:t>pallidum</w:t>
            </w:r>
            <w:proofErr w:type="spellEnd"/>
            <w:r>
              <w:rPr>
                <w:rFonts w:ascii="Times New Roman" w:hAnsi="Times New Roman"/>
                <w:color w:val="000000"/>
              </w:rPr>
              <w:t xml:space="preserve">. Зберігання </w:t>
            </w:r>
            <w:proofErr w:type="spellStart"/>
            <w:r>
              <w:rPr>
                <w:rFonts w:ascii="Times New Roman" w:hAnsi="Times New Roman"/>
                <w:color w:val="000000"/>
              </w:rPr>
              <w:t>ІФА-планшета</w:t>
            </w:r>
            <w:proofErr w:type="spellEnd"/>
            <w:r>
              <w:rPr>
                <w:rFonts w:ascii="Times New Roman" w:hAnsi="Times New Roman"/>
                <w:color w:val="000000"/>
              </w:rPr>
              <w:t xml:space="preserve"> після </w:t>
            </w:r>
            <w:proofErr w:type="spellStart"/>
            <w:r>
              <w:rPr>
                <w:rFonts w:ascii="Times New Roman" w:hAnsi="Times New Roman"/>
                <w:color w:val="000000"/>
              </w:rPr>
              <w:t>роз</w:t>
            </w:r>
            <w:proofErr w:type="spellEnd"/>
            <w:r>
              <w:rPr>
                <w:rFonts w:ascii="Times New Roman" w:hAnsi="Times New Roman"/>
                <w:color w:val="000000"/>
              </w:rPr>
              <w:t>кривання  за температури 2-8°C не більше 6 місяців.</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4.Позитивний контроль - Розчин </w:t>
            </w:r>
            <w:proofErr w:type="spellStart"/>
            <w:r>
              <w:rPr>
                <w:rFonts w:ascii="Times New Roman" w:hAnsi="Times New Roman"/>
                <w:color w:val="000000"/>
              </w:rPr>
              <w:t>кон’югованих</w:t>
            </w:r>
            <w:proofErr w:type="spellEnd"/>
            <w:r>
              <w:rPr>
                <w:rFonts w:ascii="Times New Roman" w:hAnsi="Times New Roman"/>
                <w:color w:val="000000"/>
              </w:rPr>
              <w:t xml:space="preserve"> специфічних </w:t>
            </w:r>
            <w:proofErr w:type="spellStart"/>
            <w:r>
              <w:rPr>
                <w:rFonts w:ascii="Times New Roman" w:hAnsi="Times New Roman"/>
                <w:color w:val="000000"/>
              </w:rPr>
              <w:t>моноклональних</w:t>
            </w:r>
            <w:proofErr w:type="spellEnd"/>
            <w:r>
              <w:rPr>
                <w:rFonts w:ascii="Times New Roman" w:hAnsi="Times New Roman"/>
                <w:color w:val="000000"/>
              </w:rPr>
              <w:t xml:space="preserve"> антитіл з консервантом (рожевий), об’єм 0,6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5.Негативний контроль - Негативна сироватка крові людини з консервантом (жовтий), об’єм 1,6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6.Розчин для розведення сироваток - Буферний розчин з екстрактом молока, детергентом та консервантом (коричневий), об’єм 11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jc w:val="both"/>
            </w:pPr>
            <w:r>
              <w:rPr>
                <w:rFonts w:ascii="Times New Roman" w:hAnsi="Times New Roman"/>
                <w:color w:val="000000"/>
              </w:rPr>
              <w:t xml:space="preserve">7.Кон’югат (готовий до використання) - Буферний розчин </w:t>
            </w:r>
            <w:proofErr w:type="spellStart"/>
            <w:r>
              <w:rPr>
                <w:rFonts w:ascii="Times New Roman" w:hAnsi="Times New Roman"/>
                <w:color w:val="000000"/>
              </w:rPr>
              <w:t>моноклональних</w:t>
            </w:r>
            <w:proofErr w:type="spellEnd"/>
            <w:r>
              <w:rPr>
                <w:rFonts w:ascii="Times New Roman" w:hAnsi="Times New Roman"/>
                <w:color w:val="000000"/>
              </w:rPr>
              <w:t xml:space="preserve"> антитіл до </w:t>
            </w:r>
            <w:proofErr w:type="spellStart"/>
            <w:r>
              <w:rPr>
                <w:rFonts w:ascii="Times New Roman" w:hAnsi="Times New Roman"/>
                <w:color w:val="000000"/>
              </w:rPr>
              <w:t>IgG</w:t>
            </w:r>
            <w:proofErr w:type="spellEnd"/>
            <w:r>
              <w:rPr>
                <w:rFonts w:ascii="Times New Roman" w:hAnsi="Times New Roman"/>
                <w:color w:val="000000"/>
              </w:rPr>
              <w:t xml:space="preserve"> </w:t>
            </w:r>
            <w:r>
              <w:rPr>
                <w:rStyle w:val="A80"/>
                <w:rFonts w:ascii="Times New Roman" w:eastAsia="Times New Roman" w:hAnsi="Times New Roman"/>
              </w:rPr>
              <w:t xml:space="preserve">та </w:t>
            </w:r>
            <w:proofErr w:type="spellStart"/>
            <w:r>
              <w:rPr>
                <w:rStyle w:val="A80"/>
                <w:rFonts w:ascii="Times New Roman" w:eastAsia="Times New Roman" w:hAnsi="Times New Roman"/>
              </w:rPr>
              <w:t>IgM</w:t>
            </w:r>
            <w:proofErr w:type="spellEnd"/>
            <w:r>
              <w:rPr>
                <w:rStyle w:val="A80"/>
                <w:rFonts w:ascii="Times New Roman" w:eastAsia="Times New Roman" w:hAnsi="Times New Roman"/>
              </w:rPr>
              <w:t xml:space="preserve"> </w:t>
            </w:r>
            <w:r>
              <w:rPr>
                <w:rFonts w:ascii="Times New Roman" w:hAnsi="Times New Roman"/>
                <w:color w:val="000000"/>
              </w:rPr>
              <w:t xml:space="preserve">людини, </w:t>
            </w:r>
            <w:proofErr w:type="spellStart"/>
            <w:r>
              <w:rPr>
                <w:rFonts w:ascii="Times New Roman" w:hAnsi="Times New Roman"/>
                <w:color w:val="000000"/>
              </w:rPr>
              <w:t>кон’югованих</w:t>
            </w:r>
            <w:proofErr w:type="spellEnd"/>
            <w:r>
              <w:rPr>
                <w:rFonts w:ascii="Times New Roman" w:hAnsi="Times New Roman"/>
                <w:color w:val="000000"/>
              </w:rPr>
              <w:t xml:space="preserve"> з </w:t>
            </w:r>
            <w:proofErr w:type="spellStart"/>
            <w:r>
              <w:rPr>
                <w:rFonts w:ascii="Times New Roman" w:hAnsi="Times New Roman"/>
                <w:color w:val="000000"/>
              </w:rPr>
              <w:t>пероксидазою</w:t>
            </w:r>
            <w:proofErr w:type="spellEnd"/>
            <w:r>
              <w:rPr>
                <w:rFonts w:ascii="Times New Roman" w:hAnsi="Times New Roman"/>
                <w:color w:val="000000"/>
              </w:rPr>
              <w:t xml:space="preserve"> хрону, зі стабілізаторами та консервантом (зелений), об’єм 13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8. ІФА-набори повинні мати чутливість та специфічність не менше 100%, що підтверджено документально.</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9.Стрипова комплектація планшета з можливістю відокремлення лунок.</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10.Стабільність </w:t>
            </w:r>
            <w:proofErr w:type="spellStart"/>
            <w:r>
              <w:rPr>
                <w:rFonts w:ascii="Times New Roman" w:hAnsi="Times New Roman"/>
                <w:color w:val="000000"/>
              </w:rPr>
              <w:t>ІФА-планшету</w:t>
            </w:r>
            <w:proofErr w:type="spellEnd"/>
            <w:r>
              <w:rPr>
                <w:rFonts w:ascii="Times New Roman" w:hAnsi="Times New Roman"/>
                <w:color w:val="000000"/>
              </w:rPr>
              <w:t xml:space="preserve"> після розкривання вакуумної упаковки </w:t>
            </w:r>
            <w:proofErr w:type="spellStart"/>
            <w:r>
              <w:rPr>
                <w:rFonts w:ascii="Times New Roman" w:hAnsi="Times New Roman"/>
                <w:color w:val="000000"/>
              </w:rPr>
              <w:t>повин</w:t>
            </w:r>
            <w:proofErr w:type="spellEnd"/>
            <w:r>
              <w:rPr>
                <w:rFonts w:ascii="Times New Roman" w:hAnsi="Times New Roman"/>
                <w:color w:val="000000"/>
              </w:rPr>
              <w:t>на  бути 6 місяців.</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11.ІФА-набори повинні містити у своєму складі готовий до використання розчин ТМБ об`ємом не менше 13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96 визначень.</w:t>
            </w:r>
          </w:p>
        </w:tc>
      </w:tr>
      <w:tr w:rsidR="0047225E" w:rsidTr="0047225E">
        <w:trPr>
          <w:trHeight w:val="12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Набір </w:t>
            </w:r>
            <w:proofErr w:type="spellStart"/>
            <w:r>
              <w:rPr>
                <w:rFonts w:ascii="Times New Roman" w:hAnsi="Times New Roman"/>
                <w:color w:val="000000"/>
              </w:rPr>
              <w:t>Протромбіновий</w:t>
            </w:r>
            <w:proofErr w:type="spellEnd"/>
            <w:r>
              <w:rPr>
                <w:rFonts w:ascii="Times New Roman" w:hAnsi="Times New Roman"/>
                <w:color w:val="000000"/>
              </w:rPr>
              <w:t xml:space="preserve"> час .</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color w:val="000000"/>
              </w:rPr>
            </w:pPr>
            <w:r>
              <w:rPr>
                <w:rFonts w:ascii="Times New Roman" w:hAnsi="Times New Roman"/>
                <w:color w:val="000000"/>
              </w:rPr>
              <w:t xml:space="preserve">РТ реагент (R1): </w:t>
            </w:r>
            <w:proofErr w:type="spellStart"/>
            <w:r>
              <w:rPr>
                <w:rFonts w:ascii="Times New Roman" w:hAnsi="Times New Roman"/>
                <w:color w:val="000000"/>
              </w:rPr>
              <w:t>Рекомбінантний</w:t>
            </w:r>
            <w:proofErr w:type="spellEnd"/>
            <w:r>
              <w:rPr>
                <w:rFonts w:ascii="Times New Roman" w:hAnsi="Times New Roman"/>
                <w:color w:val="000000"/>
              </w:rPr>
              <w:t xml:space="preserve"> </w:t>
            </w:r>
            <w:proofErr w:type="spellStart"/>
            <w:r>
              <w:rPr>
                <w:rFonts w:ascii="Times New Roman" w:hAnsi="Times New Roman"/>
                <w:color w:val="000000"/>
              </w:rPr>
              <w:t>тромбопластин</w:t>
            </w:r>
            <w:proofErr w:type="spellEnd"/>
            <w:r>
              <w:rPr>
                <w:rFonts w:ascii="Times New Roman" w:hAnsi="Times New Roman"/>
                <w:color w:val="000000"/>
              </w:rPr>
              <w:t xml:space="preserve">, CaCI2 0,025 М, </w:t>
            </w:r>
            <w:proofErr w:type="spellStart"/>
            <w:r>
              <w:rPr>
                <w:rFonts w:ascii="Times New Roman" w:hAnsi="Times New Roman"/>
                <w:color w:val="000000"/>
              </w:rPr>
              <w:t>NaCl</w:t>
            </w:r>
            <w:proofErr w:type="spellEnd"/>
            <w:r>
              <w:rPr>
                <w:rFonts w:ascii="Times New Roman" w:hAnsi="Times New Roman"/>
                <w:color w:val="000000"/>
              </w:rPr>
              <w:t>, буфер 3%, азид натрію 0,2%, стабілізатори, ПАР, дистильована вода.</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Реагент готовий до застосування і не потребує розведення.</w:t>
            </w:r>
          </w:p>
          <w:p w:rsidR="0047225E" w:rsidRDefault="0047225E" w:rsidP="007972B3">
            <w:pPr>
              <w:pStyle w:val="Standarduser"/>
              <w:spacing w:after="0" w:line="117" w:lineRule="atLeast"/>
            </w:pPr>
            <w:r>
              <w:rPr>
                <w:rFonts w:ascii="Times New Roman" w:hAnsi="Times New Roman"/>
                <w:color w:val="000000"/>
              </w:rPr>
              <w:t>Фасування   (</w:t>
            </w:r>
            <w:r>
              <w:rPr>
                <w:rFonts w:ascii="Times New Roman" w:hAnsi="Times New Roman"/>
                <w:color w:val="000000"/>
                <w:lang w:val="ru-RU"/>
              </w:rPr>
              <w:t>500 </w:t>
            </w:r>
            <w:r>
              <w:rPr>
                <w:rFonts w:ascii="Times New Roman" w:hAnsi="Times New Roman"/>
                <w:color w:val="000000"/>
              </w:rPr>
              <w:t>тестів) 10х5мл. у складі: R1 10х5мл.</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bCs/>
                <w:color w:val="000000"/>
              </w:rPr>
            </w:pPr>
            <w:r>
              <w:rPr>
                <w:rFonts w:ascii="Times New Roman" w:hAnsi="Times New Roman"/>
                <w:bCs/>
                <w:color w:val="000000"/>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 xml:space="preserve">Набір </w:t>
            </w:r>
            <w:proofErr w:type="spellStart"/>
            <w:r>
              <w:rPr>
                <w:rFonts w:ascii="Times New Roman" w:hAnsi="Times New Roman"/>
                <w:color w:val="000000"/>
              </w:rPr>
              <w:t>Тромбіновий</w:t>
            </w:r>
            <w:proofErr w:type="spellEnd"/>
            <w:r>
              <w:rPr>
                <w:rFonts w:ascii="Times New Roman" w:hAnsi="Times New Roman"/>
                <w:color w:val="000000"/>
              </w:rPr>
              <w:t xml:space="preserve"> </w:t>
            </w:r>
            <w:r>
              <w:rPr>
                <w:rFonts w:ascii="Times New Roman" w:hAnsi="Times New Roman"/>
                <w:color w:val="000000"/>
              </w:rPr>
              <w:lastRenderedPageBreak/>
              <w:t xml:space="preserve">час </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lang w:val="en-US"/>
              </w:rPr>
              <w:lastRenderedPageBreak/>
              <w:t>TT</w:t>
            </w:r>
            <w:r>
              <w:rPr>
                <w:rFonts w:ascii="Times New Roman" w:hAnsi="Times New Roman"/>
                <w:color w:val="000000"/>
              </w:rPr>
              <w:t xml:space="preserve"> реагент (R1): </w:t>
            </w:r>
            <w:proofErr w:type="spellStart"/>
            <w:r>
              <w:rPr>
                <w:rFonts w:ascii="Times New Roman" w:hAnsi="Times New Roman"/>
                <w:color w:val="000000"/>
              </w:rPr>
              <w:t>рекомбінантний</w:t>
            </w:r>
            <w:proofErr w:type="spellEnd"/>
            <w:r>
              <w:rPr>
                <w:rFonts w:ascii="Times New Roman" w:hAnsi="Times New Roman"/>
                <w:color w:val="000000"/>
              </w:rPr>
              <w:t xml:space="preserve"> тромбін (близько 10 </w:t>
            </w:r>
            <w:r>
              <w:rPr>
                <w:rFonts w:ascii="Times New Roman" w:hAnsi="Times New Roman"/>
                <w:color w:val="000000"/>
                <w:lang w:val="ru-RU"/>
              </w:rPr>
              <w:t>IU</w:t>
            </w:r>
            <w:r>
              <w:rPr>
                <w:rFonts w:ascii="Times New Roman" w:hAnsi="Times New Roman"/>
                <w:color w:val="000000"/>
              </w:rPr>
              <w:t>/</w:t>
            </w:r>
            <w:r>
              <w:rPr>
                <w:rFonts w:ascii="Times New Roman" w:hAnsi="Times New Roman"/>
                <w:color w:val="000000"/>
                <w:lang w:val="en-US"/>
              </w:rPr>
              <w:t>ml</w:t>
            </w:r>
            <w:r>
              <w:rPr>
                <w:rFonts w:ascii="Times New Roman" w:hAnsi="Times New Roman"/>
                <w:color w:val="000000"/>
              </w:rPr>
              <w:t xml:space="preserve">), </w:t>
            </w:r>
            <w:proofErr w:type="spellStart"/>
            <w:r>
              <w:rPr>
                <w:rFonts w:ascii="Times New Roman" w:hAnsi="Times New Roman"/>
                <w:color w:val="000000"/>
              </w:rPr>
              <w:t>рН</w:t>
            </w:r>
            <w:proofErr w:type="spellEnd"/>
            <w:r>
              <w:rPr>
                <w:rFonts w:ascii="Times New Roman" w:hAnsi="Times New Roman"/>
                <w:color w:val="000000"/>
              </w:rPr>
              <w:t xml:space="preserve"> 7</w:t>
            </w:r>
            <w:proofErr w:type="gramStart"/>
            <w:r>
              <w:rPr>
                <w:rFonts w:ascii="Times New Roman" w:hAnsi="Times New Roman"/>
                <w:color w:val="000000"/>
              </w:rPr>
              <w:t>,2</w:t>
            </w:r>
            <w:proofErr w:type="gramEnd"/>
            <w:r>
              <w:rPr>
                <w:rFonts w:ascii="Times New Roman" w:hAnsi="Times New Roman"/>
                <w:color w:val="000000"/>
              </w:rPr>
              <w:t xml:space="preserve"> ± 0,2; </w:t>
            </w:r>
            <w:r>
              <w:rPr>
                <w:rFonts w:ascii="Times New Roman" w:hAnsi="Times New Roman"/>
                <w:color w:val="000000"/>
              </w:rPr>
              <w:lastRenderedPageBreak/>
              <w:t xml:space="preserve">3% </w:t>
            </w:r>
            <w:proofErr w:type="spellStart"/>
            <w:r>
              <w:rPr>
                <w:rFonts w:ascii="Times New Roman" w:hAnsi="Times New Roman"/>
                <w:color w:val="000000"/>
              </w:rPr>
              <w:t>трис-буфер</w:t>
            </w:r>
            <w:proofErr w:type="spellEnd"/>
            <w:r>
              <w:rPr>
                <w:rFonts w:ascii="Times New Roman" w:hAnsi="Times New Roman"/>
                <w:color w:val="000000"/>
              </w:rPr>
              <w:t xml:space="preserve">; 0,2% азид натрію як стабілізатор, </w:t>
            </w:r>
            <w:proofErr w:type="spellStart"/>
            <w:r>
              <w:rPr>
                <w:rFonts w:ascii="Times New Roman" w:hAnsi="Times New Roman"/>
                <w:color w:val="000000"/>
              </w:rPr>
              <w:t>HCl</w:t>
            </w:r>
            <w:proofErr w:type="spellEnd"/>
            <w:r>
              <w:rPr>
                <w:rFonts w:ascii="Times New Roman" w:hAnsi="Times New Roman"/>
                <w:color w:val="000000"/>
              </w:rPr>
              <w:t>, ПАР, дистильована вода.</w:t>
            </w:r>
          </w:p>
          <w:p w:rsidR="0047225E" w:rsidRDefault="0047225E" w:rsidP="007972B3">
            <w:pPr>
              <w:pStyle w:val="Standarduser"/>
              <w:spacing w:after="0"/>
            </w:pPr>
            <w:r>
              <w:rPr>
                <w:rFonts w:ascii="Times New Roman" w:hAnsi="Times New Roman"/>
                <w:color w:val="000000"/>
              </w:rPr>
              <w:t>Активність тромбіну - 10 </w:t>
            </w:r>
            <w:r>
              <w:rPr>
                <w:rFonts w:ascii="Times New Roman" w:hAnsi="Times New Roman"/>
                <w:color w:val="000000"/>
                <w:lang w:val="ru-RU"/>
              </w:rPr>
              <w:t>IU</w:t>
            </w:r>
            <w:r>
              <w:rPr>
                <w:rFonts w:ascii="Times New Roman" w:hAnsi="Times New Roman"/>
                <w:color w:val="000000"/>
              </w:rPr>
              <w:t>/</w:t>
            </w:r>
            <w:r>
              <w:rPr>
                <w:rFonts w:ascii="Times New Roman" w:hAnsi="Times New Roman"/>
                <w:color w:val="000000"/>
                <w:lang w:val="en-US"/>
              </w:rPr>
              <w:t>ml</w:t>
            </w:r>
            <w:r>
              <w:rPr>
                <w:rFonts w:ascii="Times New Roman" w:hAnsi="Times New Roman"/>
                <w:color w:val="000000"/>
              </w:rPr>
              <w:t>.</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Реагент готовий до застосування і не потребує розведення.</w:t>
            </w:r>
          </w:p>
          <w:p w:rsidR="0047225E" w:rsidRDefault="0047225E" w:rsidP="007972B3">
            <w:pPr>
              <w:pStyle w:val="Standarduser"/>
              <w:spacing w:after="0" w:line="117" w:lineRule="atLeast"/>
            </w:pPr>
            <w:r>
              <w:rPr>
                <w:rFonts w:ascii="Times New Roman" w:hAnsi="Times New Roman"/>
                <w:color w:val="000000"/>
              </w:rPr>
              <w:t>Фасування: R1 10фл х 5мл. (</w:t>
            </w:r>
            <w:r>
              <w:rPr>
                <w:rFonts w:ascii="Times New Roman" w:hAnsi="Times New Roman"/>
                <w:color w:val="000000"/>
                <w:lang w:val="ru-RU"/>
              </w:rPr>
              <w:t>500 </w:t>
            </w:r>
            <w:r>
              <w:rPr>
                <w:rFonts w:ascii="Times New Roman" w:hAnsi="Times New Roman"/>
                <w:color w:val="000000"/>
              </w:rPr>
              <w:t>тестів)</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rPr>
              <w:t xml:space="preserve">Набір Активований частковий </w:t>
            </w:r>
            <w:proofErr w:type="spellStart"/>
            <w:r>
              <w:rPr>
                <w:rFonts w:ascii="Times New Roman" w:hAnsi="Times New Roman"/>
                <w:color w:val="000000"/>
              </w:rPr>
              <w:t>тромбопластиновий</w:t>
            </w:r>
            <w:proofErr w:type="spellEnd"/>
            <w:r>
              <w:rPr>
                <w:rFonts w:ascii="Times New Roman" w:hAnsi="Times New Roman"/>
                <w:color w:val="000000"/>
              </w:rPr>
              <w:t>  час </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APTT реагент (R1) (АЧТЧ реагент): </w:t>
            </w:r>
            <w:proofErr w:type="spellStart"/>
            <w:r>
              <w:rPr>
                <w:rFonts w:ascii="Times New Roman" w:hAnsi="Times New Roman"/>
                <w:color w:val="000000"/>
              </w:rPr>
              <w:t>елагова</w:t>
            </w:r>
            <w:proofErr w:type="spellEnd"/>
            <w:r>
              <w:rPr>
                <w:rFonts w:ascii="Times New Roman" w:hAnsi="Times New Roman"/>
                <w:color w:val="000000"/>
              </w:rPr>
              <w:t xml:space="preserve"> кислота 0,3%, фосфоліпіди сої,  0,2% азид натрію, буфер 3%, ПАР, дистильована вода;</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CaCl2 (R2): кальцій </w:t>
            </w:r>
            <w:proofErr w:type="spellStart"/>
            <w:r>
              <w:rPr>
                <w:rFonts w:ascii="Times New Roman" w:hAnsi="Times New Roman"/>
                <w:color w:val="000000"/>
              </w:rPr>
              <w:t>хлорістий</w:t>
            </w:r>
            <w:proofErr w:type="spellEnd"/>
            <w:r>
              <w:rPr>
                <w:rFonts w:ascii="Times New Roman" w:hAnsi="Times New Roman"/>
                <w:color w:val="000000"/>
              </w:rPr>
              <w:t>  0,025м, дистильована вода.</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Реагенти готові до застосування.</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Фасування: R1 5фл х 5мл; R2 5фл х 5мл.</w:t>
            </w:r>
          </w:p>
          <w:p w:rsidR="0047225E" w:rsidRDefault="0047225E" w:rsidP="007972B3">
            <w:pPr>
              <w:pStyle w:val="Standarduser"/>
              <w:spacing w:after="0"/>
            </w:pPr>
            <w:r>
              <w:rPr>
                <w:rFonts w:ascii="Times New Roman" w:hAnsi="Times New Roman"/>
                <w:color w:val="000000"/>
              </w:rPr>
              <w:t>(</w:t>
            </w:r>
            <w:r>
              <w:rPr>
                <w:rFonts w:ascii="Times New Roman" w:hAnsi="Times New Roman"/>
                <w:color w:val="000000"/>
                <w:lang w:val="ru-RU"/>
              </w:rPr>
              <w:t>500 </w:t>
            </w:r>
            <w:r>
              <w:rPr>
                <w:rFonts w:ascii="Times New Roman" w:hAnsi="Times New Roman"/>
                <w:color w:val="000000"/>
              </w:rPr>
              <w:t>тестів)</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6.</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 xml:space="preserve">Набір </w:t>
            </w:r>
            <w:proofErr w:type="spellStart"/>
            <w:r>
              <w:rPr>
                <w:rFonts w:ascii="Times New Roman" w:hAnsi="Times New Roman"/>
                <w:color w:val="000000"/>
              </w:rPr>
              <w:t>Фібріноген</w:t>
            </w:r>
            <w:proofErr w:type="spellEnd"/>
            <w:r>
              <w:rPr>
                <w:rFonts w:ascii="Times New Roman" w:hAnsi="Times New Roman"/>
                <w:color w:val="000000"/>
              </w:rPr>
              <w:t xml:space="preserve"> </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r>
              <w:rPr>
                <w:rFonts w:ascii="Times New Roman" w:hAnsi="Times New Roman"/>
                <w:color w:val="000000"/>
                <w:lang w:val="ru-RU"/>
              </w:rPr>
              <w:t>FIB</w:t>
            </w:r>
            <w:r>
              <w:rPr>
                <w:rFonts w:ascii="Times New Roman" w:hAnsi="Times New Roman"/>
                <w:color w:val="000000"/>
              </w:rPr>
              <w:t> реагент (</w:t>
            </w:r>
            <w:r>
              <w:rPr>
                <w:rFonts w:ascii="Times New Roman" w:hAnsi="Times New Roman"/>
                <w:color w:val="000000"/>
                <w:lang w:val="ru-RU"/>
              </w:rPr>
              <w:t>R</w:t>
            </w:r>
            <w:r>
              <w:rPr>
                <w:rFonts w:ascii="Times New Roman" w:hAnsi="Times New Roman"/>
                <w:color w:val="000000"/>
              </w:rPr>
              <w:t xml:space="preserve">1): </w:t>
            </w:r>
            <w:proofErr w:type="spellStart"/>
            <w:r>
              <w:rPr>
                <w:rFonts w:ascii="Times New Roman" w:hAnsi="Times New Roman"/>
                <w:color w:val="000000"/>
              </w:rPr>
              <w:t>Рекомбінантний</w:t>
            </w:r>
            <w:proofErr w:type="spellEnd"/>
            <w:r>
              <w:rPr>
                <w:rFonts w:ascii="Times New Roman" w:hAnsi="Times New Roman"/>
                <w:color w:val="000000"/>
              </w:rPr>
              <w:t xml:space="preserve"> тромбін (Близько 100 </w:t>
            </w:r>
            <w:r>
              <w:rPr>
                <w:rFonts w:ascii="Times New Roman" w:hAnsi="Times New Roman"/>
                <w:color w:val="000000"/>
                <w:lang w:val="ru-RU"/>
              </w:rPr>
              <w:t>IU</w:t>
            </w:r>
            <w:r>
              <w:rPr>
                <w:rFonts w:ascii="Times New Roman" w:hAnsi="Times New Roman"/>
                <w:color w:val="000000"/>
              </w:rPr>
              <w:t>/</w:t>
            </w:r>
            <w:r>
              <w:rPr>
                <w:rFonts w:ascii="Times New Roman" w:hAnsi="Times New Roman"/>
                <w:color w:val="000000"/>
                <w:lang w:val="en-US"/>
              </w:rPr>
              <w:t>ml</w:t>
            </w:r>
            <w:r>
              <w:rPr>
                <w:rFonts w:ascii="Times New Roman" w:hAnsi="Times New Roman"/>
                <w:color w:val="000000"/>
              </w:rPr>
              <w:t>), 0,2% азид натрію, ПАР, дистильована вода.</w:t>
            </w:r>
          </w:p>
          <w:p w:rsidR="0047225E" w:rsidRDefault="0047225E" w:rsidP="007972B3">
            <w:pPr>
              <w:pStyle w:val="Standarduser"/>
              <w:spacing w:after="0"/>
              <w:jc w:val="both"/>
            </w:pPr>
            <w:r>
              <w:rPr>
                <w:rFonts w:ascii="Times New Roman" w:hAnsi="Times New Roman"/>
                <w:color w:val="000000"/>
                <w:lang w:val="en-US"/>
              </w:rPr>
              <w:t>FIB Buffer</w:t>
            </w:r>
            <w:r>
              <w:rPr>
                <w:rFonts w:ascii="Times New Roman" w:hAnsi="Times New Roman"/>
                <w:color w:val="000000"/>
              </w:rPr>
              <w:t> (</w:t>
            </w:r>
            <w:r>
              <w:rPr>
                <w:rFonts w:ascii="Times New Roman" w:hAnsi="Times New Roman"/>
                <w:color w:val="000000"/>
                <w:lang w:val="ru-RU"/>
              </w:rPr>
              <w:t>R</w:t>
            </w:r>
            <w:r>
              <w:rPr>
                <w:rFonts w:ascii="Times New Roman" w:hAnsi="Times New Roman"/>
                <w:color w:val="000000"/>
              </w:rPr>
              <w:t xml:space="preserve">2): </w:t>
            </w:r>
            <w:proofErr w:type="spellStart"/>
            <w:r>
              <w:rPr>
                <w:rFonts w:ascii="Times New Roman" w:hAnsi="Times New Roman"/>
                <w:color w:val="000000"/>
              </w:rPr>
              <w:t>імідазолу</w:t>
            </w:r>
            <w:proofErr w:type="spellEnd"/>
            <w:r>
              <w:rPr>
                <w:rFonts w:ascii="Times New Roman" w:hAnsi="Times New Roman"/>
                <w:color w:val="000000"/>
              </w:rPr>
              <w:t xml:space="preserve"> буферний розчин (</w:t>
            </w:r>
            <w:r>
              <w:rPr>
                <w:rFonts w:ascii="Times New Roman" w:hAnsi="Times New Roman"/>
                <w:color w:val="000000"/>
                <w:lang w:val="ru-RU"/>
              </w:rPr>
              <w:t>IBS</w:t>
            </w:r>
            <w:r>
              <w:rPr>
                <w:rFonts w:ascii="Times New Roman" w:hAnsi="Times New Roman"/>
                <w:color w:val="000000"/>
              </w:rPr>
              <w:t xml:space="preserve">) - сольовий розчин </w:t>
            </w:r>
            <w:proofErr w:type="spellStart"/>
            <w:r>
              <w:rPr>
                <w:rFonts w:ascii="Times New Roman" w:hAnsi="Times New Roman"/>
                <w:color w:val="000000"/>
              </w:rPr>
              <w:t>імідазолового</w:t>
            </w:r>
            <w:proofErr w:type="spellEnd"/>
            <w:r>
              <w:rPr>
                <w:rFonts w:ascii="Times New Roman" w:hAnsi="Times New Roman"/>
                <w:color w:val="000000"/>
              </w:rPr>
              <w:t xml:space="preserve"> буфера (</w:t>
            </w:r>
            <w:proofErr w:type="spellStart"/>
            <w:r>
              <w:rPr>
                <w:rFonts w:ascii="Times New Roman" w:hAnsi="Times New Roman"/>
                <w:color w:val="000000"/>
              </w:rPr>
              <w:t>рН</w:t>
            </w:r>
            <w:proofErr w:type="spellEnd"/>
            <w:r>
              <w:rPr>
                <w:rFonts w:ascii="Times New Roman" w:hAnsi="Times New Roman"/>
                <w:color w:val="000000"/>
              </w:rPr>
              <w:t xml:space="preserve"> 7</w:t>
            </w:r>
            <w:proofErr w:type="gramStart"/>
            <w:r>
              <w:rPr>
                <w:rFonts w:ascii="Times New Roman" w:hAnsi="Times New Roman"/>
                <w:color w:val="000000"/>
              </w:rPr>
              <w:t>,2</w:t>
            </w:r>
            <w:proofErr w:type="gramEnd"/>
            <w:r>
              <w:rPr>
                <w:rFonts w:ascii="Times New Roman" w:hAnsi="Times New Roman"/>
                <w:color w:val="000000"/>
              </w:rPr>
              <w:t xml:space="preserve"> ± 0,2), 0,2% азид натрію в якості консерванту, ПАР, дистильована вода.</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Реагенти готові до застосування.</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Фасування: R1 5фл х 5мл; R2 3фл х 30мл.</w:t>
            </w:r>
          </w:p>
          <w:p w:rsidR="0047225E" w:rsidRDefault="0047225E" w:rsidP="007972B3">
            <w:pPr>
              <w:pStyle w:val="Standarduser"/>
              <w:spacing w:after="0" w:line="20" w:lineRule="atLeast"/>
            </w:pPr>
            <w:r>
              <w:rPr>
                <w:rFonts w:ascii="Times New Roman" w:hAnsi="Times New Roman"/>
                <w:color w:val="000000"/>
              </w:rPr>
              <w:t>(</w:t>
            </w:r>
            <w:r>
              <w:rPr>
                <w:rFonts w:ascii="Times New Roman" w:hAnsi="Times New Roman"/>
                <w:color w:val="000000"/>
                <w:lang w:val="ru-RU"/>
              </w:rPr>
              <w:t>500 </w:t>
            </w:r>
            <w:r>
              <w:rPr>
                <w:rFonts w:ascii="Times New Roman" w:hAnsi="Times New Roman"/>
                <w:color w:val="000000"/>
              </w:rPr>
              <w:t>тестів)</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7.</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Патологічна контрольна плазма  (ANCP)</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Призначено у якості матеріалу для проведення контролю якості в тестах системи гемостазу</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Сухий порошок.</w:t>
            </w:r>
          </w:p>
          <w:p w:rsidR="0047225E" w:rsidRDefault="0047225E" w:rsidP="007972B3">
            <w:pPr>
              <w:pStyle w:val="Standarduser"/>
              <w:spacing w:after="0"/>
            </w:pPr>
            <w:r>
              <w:rPr>
                <w:rFonts w:ascii="Times New Roman" w:hAnsi="Times New Roman"/>
                <w:color w:val="000000"/>
              </w:rPr>
              <w:t xml:space="preserve">Сумісність реагенту з автоматичним </w:t>
            </w:r>
            <w:proofErr w:type="spellStart"/>
            <w:r>
              <w:rPr>
                <w:rFonts w:ascii="Times New Roman" w:hAnsi="Times New Roman"/>
                <w:color w:val="000000"/>
              </w:rPr>
              <w:t>коагулометром</w:t>
            </w:r>
            <w:proofErr w:type="spellEnd"/>
            <w:r>
              <w:rPr>
                <w:rFonts w:ascii="Times New Roman" w:hAnsi="Times New Roman"/>
                <w:color w:val="000000"/>
              </w:rPr>
              <w:t xml:space="preserve"> АС100 виробництва </w:t>
            </w:r>
            <w:proofErr w:type="spellStart"/>
            <w:r>
              <w:rPr>
                <w:rFonts w:ascii="Times New Roman" w:hAnsi="Times New Roman"/>
                <w:color w:val="000000"/>
                <w:lang w:val="en-US"/>
              </w:rPr>
              <w:t>Taizhou</w:t>
            </w:r>
            <w:proofErr w:type="spellEnd"/>
            <w:r>
              <w:rPr>
                <w:rFonts w:ascii="Times New Roman" w:hAnsi="Times New Roman"/>
                <w:color w:val="000000"/>
              </w:rPr>
              <w:t xml:space="preserve"> </w:t>
            </w:r>
            <w:proofErr w:type="spellStart"/>
            <w:r>
              <w:rPr>
                <w:rFonts w:ascii="Times New Roman" w:hAnsi="Times New Roman"/>
                <w:color w:val="000000"/>
              </w:rPr>
              <w:t>Steellex</w:t>
            </w:r>
            <w:proofErr w:type="spellEnd"/>
            <w:r>
              <w:rPr>
                <w:rFonts w:ascii="Times New Roman" w:hAnsi="Times New Roman"/>
                <w:color w:val="000000"/>
              </w:rPr>
              <w:t xml:space="preserve"> </w:t>
            </w:r>
            <w:proofErr w:type="spellStart"/>
            <w:r>
              <w:rPr>
                <w:rFonts w:ascii="Times New Roman" w:hAnsi="Times New Roman"/>
                <w:color w:val="000000"/>
              </w:rPr>
              <w:t>Biotech</w:t>
            </w:r>
            <w:proofErr w:type="spellEnd"/>
            <w:r>
              <w:rPr>
                <w:rFonts w:ascii="Times New Roman" w:hAnsi="Times New Roman"/>
                <w:color w:val="000000"/>
              </w:rPr>
              <w:t xml:space="preserve"> </w:t>
            </w:r>
            <w:proofErr w:type="spellStart"/>
            <w:r>
              <w:rPr>
                <w:rFonts w:ascii="Times New Roman" w:hAnsi="Times New Roman"/>
                <w:color w:val="000000"/>
              </w:rPr>
              <w:t>Co</w:t>
            </w:r>
            <w:proofErr w:type="spellEnd"/>
            <w:r>
              <w:rPr>
                <w:rFonts w:ascii="Times New Roman" w:hAnsi="Times New Roman"/>
                <w:color w:val="000000"/>
              </w:rPr>
              <w:t>.</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Фасування: 1мл/</w:t>
            </w:r>
            <w:proofErr w:type="spellStart"/>
            <w:r>
              <w:rPr>
                <w:rFonts w:ascii="Times New Roman" w:hAnsi="Times New Roman"/>
                <w:color w:val="000000"/>
              </w:rPr>
              <w:t>фл</w:t>
            </w:r>
            <w:proofErr w:type="spellEnd"/>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8.</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Нормальна контрольна плазма  (NCP)</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Призначено у якості матеріалу для проведення контролю якості в тестах системи гемостазу</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Сухий порошок.</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Фасування: 1мл/</w:t>
            </w:r>
            <w:proofErr w:type="spellStart"/>
            <w:r>
              <w:rPr>
                <w:rFonts w:ascii="Times New Roman" w:hAnsi="Times New Roman"/>
                <w:color w:val="000000"/>
              </w:rPr>
              <w:t>фл</w:t>
            </w:r>
            <w:proofErr w:type="spellEnd"/>
          </w:p>
          <w:p w:rsidR="0047225E" w:rsidRDefault="0047225E" w:rsidP="007972B3">
            <w:pPr>
              <w:pStyle w:val="Standarduser"/>
              <w:widowControl w:val="0"/>
              <w:spacing w:after="0"/>
            </w:pPr>
            <w:r w:rsidRPr="0054173F">
              <w:rPr>
                <w:rFonts w:ascii="Times New Roman" w:hAnsi="Times New Roman"/>
                <w:color w:val="000000"/>
              </w:rPr>
              <w:t xml:space="preserve">Сумісність реагенту з автоматичним </w:t>
            </w:r>
            <w:proofErr w:type="spellStart"/>
            <w:r w:rsidRPr="0054173F">
              <w:rPr>
                <w:rFonts w:ascii="Times New Roman" w:hAnsi="Times New Roman"/>
                <w:color w:val="000000"/>
              </w:rPr>
              <w:t>коагулометром</w:t>
            </w:r>
            <w:proofErr w:type="spellEnd"/>
            <w:r w:rsidRPr="0054173F">
              <w:rPr>
                <w:rFonts w:ascii="Times New Roman" w:hAnsi="Times New Roman"/>
                <w:color w:val="000000"/>
              </w:rPr>
              <w:t xml:space="preserve"> АС100</w:t>
            </w:r>
            <w:r>
              <w:rPr>
                <w:rFonts w:ascii="Times New Roman" w:hAnsi="Times New Roman"/>
                <w:color w:val="000000"/>
              </w:rPr>
              <w:t xml:space="preserve"> виробництва </w:t>
            </w:r>
            <w:proofErr w:type="spellStart"/>
            <w:r>
              <w:rPr>
                <w:rFonts w:ascii="Times New Roman" w:hAnsi="Times New Roman"/>
                <w:color w:val="000000"/>
                <w:lang w:val="en-US"/>
              </w:rPr>
              <w:t>Taizhou</w:t>
            </w:r>
            <w:proofErr w:type="spellEnd"/>
            <w:r>
              <w:rPr>
                <w:rFonts w:ascii="Times New Roman" w:hAnsi="Times New Roman"/>
                <w:color w:val="000000"/>
              </w:rPr>
              <w:t xml:space="preserve"> </w:t>
            </w:r>
            <w:proofErr w:type="spellStart"/>
            <w:r>
              <w:rPr>
                <w:rFonts w:ascii="Times New Roman" w:hAnsi="Times New Roman"/>
                <w:color w:val="000000"/>
              </w:rPr>
              <w:t>Steellex</w:t>
            </w:r>
            <w:proofErr w:type="spellEnd"/>
            <w:r>
              <w:rPr>
                <w:rFonts w:ascii="Times New Roman" w:hAnsi="Times New Roman"/>
                <w:color w:val="000000"/>
              </w:rPr>
              <w:t xml:space="preserve"> </w:t>
            </w:r>
            <w:proofErr w:type="spellStart"/>
            <w:r>
              <w:rPr>
                <w:rFonts w:ascii="Times New Roman" w:hAnsi="Times New Roman"/>
                <w:color w:val="000000"/>
              </w:rPr>
              <w:t>Biotech</w:t>
            </w:r>
            <w:proofErr w:type="spellEnd"/>
            <w:r>
              <w:rPr>
                <w:rFonts w:ascii="Times New Roman" w:hAnsi="Times New Roman"/>
                <w:color w:val="000000"/>
              </w:rPr>
              <w:t xml:space="preserve"> </w:t>
            </w:r>
            <w:proofErr w:type="spellStart"/>
            <w:r>
              <w:rPr>
                <w:rFonts w:ascii="Times New Roman" w:hAnsi="Times New Roman"/>
                <w:color w:val="000000"/>
              </w:rPr>
              <w:t>Co</w:t>
            </w:r>
            <w:proofErr w:type="spellEnd"/>
            <w:r>
              <w:rPr>
                <w:rFonts w:ascii="Times New Roman" w:hAnsi="Times New Roman"/>
                <w:color w:val="000000"/>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9.</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r>
              <w:rPr>
                <w:rFonts w:ascii="Times New Roman" w:hAnsi="Times New Roman"/>
                <w:color w:val="000000"/>
              </w:rPr>
              <w:t xml:space="preserve">Набір реагентів </w:t>
            </w:r>
            <w:proofErr w:type="spellStart"/>
            <w:r>
              <w:rPr>
                <w:rFonts w:ascii="Times New Roman" w:hAnsi="Times New Roman"/>
                <w:color w:val="000000"/>
              </w:rPr>
              <w:t>АвтоКвант</w:t>
            </w:r>
            <w:proofErr w:type="spellEnd"/>
            <w:r>
              <w:rPr>
                <w:rFonts w:ascii="Times New Roman" w:hAnsi="Times New Roman"/>
                <w:color w:val="000000"/>
              </w:rPr>
              <w:t xml:space="preserve"> для визначення </w:t>
            </w:r>
            <w:proofErr w:type="spellStart"/>
            <w:r>
              <w:rPr>
                <w:rFonts w:ascii="Times New Roman" w:hAnsi="Times New Roman"/>
                <w:color w:val="000000"/>
              </w:rPr>
              <w:t>холестерол-ЛПВЩ</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ПРИЗНАЧЕННЯ</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Цей реагент призначений для </w:t>
            </w:r>
            <w:proofErr w:type="spellStart"/>
            <w:r>
              <w:rPr>
                <w:rFonts w:ascii="Times New Roman" w:hAnsi="Times New Roman"/>
                <w:color w:val="000000"/>
                <w:lang w:eastAsia="uk-UA"/>
              </w:rPr>
              <w:t>кiлькiсного</w:t>
            </w:r>
            <w:proofErr w:type="spellEnd"/>
            <w:r>
              <w:rPr>
                <w:rFonts w:ascii="Times New Roman" w:hAnsi="Times New Roman"/>
                <w:color w:val="000000"/>
                <w:lang w:eastAsia="uk-UA"/>
              </w:rPr>
              <w:t xml:space="preserve"> визначення </w:t>
            </w:r>
            <w:proofErr w:type="spellStart"/>
            <w:r>
              <w:rPr>
                <w:rFonts w:ascii="Times New Roman" w:hAnsi="Times New Roman"/>
                <w:color w:val="000000"/>
                <w:lang w:eastAsia="uk-UA"/>
              </w:rPr>
              <w:t>концентрацiї</w:t>
            </w:r>
            <w:proofErr w:type="spellEnd"/>
            <w:r>
              <w:rPr>
                <w:rFonts w:ascii="Times New Roman" w:hAnsi="Times New Roman"/>
                <w:color w:val="000000"/>
                <w:lang w:eastAsia="uk-UA"/>
              </w:rPr>
              <w:t xml:space="preserve"> холестерину </w:t>
            </w:r>
            <w:proofErr w:type="spellStart"/>
            <w:r>
              <w:rPr>
                <w:rFonts w:ascii="Times New Roman" w:hAnsi="Times New Roman"/>
                <w:color w:val="000000"/>
                <w:lang w:eastAsia="uk-UA"/>
              </w:rPr>
              <w:t>лiпопротеїнiв</w:t>
            </w:r>
            <w:proofErr w:type="spellEnd"/>
            <w:r>
              <w:rPr>
                <w:rFonts w:ascii="Times New Roman" w:hAnsi="Times New Roman"/>
                <w:color w:val="000000"/>
                <w:lang w:eastAsia="uk-UA"/>
              </w:rPr>
              <w:t xml:space="preserve"> високої </w:t>
            </w:r>
            <w:proofErr w:type="spellStart"/>
            <w:r>
              <w:rPr>
                <w:rFonts w:ascii="Times New Roman" w:hAnsi="Times New Roman"/>
                <w:color w:val="000000"/>
                <w:lang w:eastAsia="uk-UA"/>
              </w:rPr>
              <w:t>щiльностi</w:t>
            </w:r>
            <w:proofErr w:type="spellEnd"/>
            <w:r>
              <w:rPr>
                <w:rFonts w:ascii="Times New Roman" w:hAnsi="Times New Roman"/>
                <w:color w:val="000000"/>
                <w:lang w:eastAsia="uk-UA"/>
              </w:rPr>
              <w:t xml:space="preserve"> (Х-ЛПВЩ) в </w:t>
            </w:r>
            <w:proofErr w:type="spellStart"/>
            <w:r>
              <w:rPr>
                <w:rFonts w:ascii="Times New Roman" w:hAnsi="Times New Roman"/>
                <w:color w:val="000000"/>
                <w:lang w:eastAsia="uk-UA"/>
              </w:rPr>
              <w:t>сироватцi</w:t>
            </w:r>
            <w:proofErr w:type="spellEnd"/>
            <w:r>
              <w:rPr>
                <w:rFonts w:ascii="Times New Roman" w:hAnsi="Times New Roman"/>
                <w:color w:val="000000"/>
                <w:lang w:eastAsia="uk-UA"/>
              </w:rPr>
              <w:t xml:space="preserve"> або </w:t>
            </w:r>
            <w:proofErr w:type="spellStart"/>
            <w:r>
              <w:rPr>
                <w:rFonts w:ascii="Times New Roman" w:hAnsi="Times New Roman"/>
                <w:color w:val="000000"/>
                <w:lang w:eastAsia="uk-UA"/>
              </w:rPr>
              <w:t>плазмi</w:t>
            </w:r>
            <w:proofErr w:type="spellEnd"/>
            <w:r>
              <w:rPr>
                <w:rFonts w:ascii="Times New Roman" w:hAnsi="Times New Roman"/>
                <w:color w:val="000000"/>
                <w:lang w:eastAsia="uk-UA"/>
              </w:rPr>
              <w:t xml:space="preserve"> людини на автоматичному </w:t>
            </w:r>
            <w:proofErr w:type="spellStart"/>
            <w:r>
              <w:rPr>
                <w:rFonts w:ascii="Times New Roman" w:hAnsi="Times New Roman"/>
                <w:color w:val="000000"/>
                <w:lang w:eastAsia="uk-UA"/>
              </w:rPr>
              <w:t>бiохiмiчному</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аналiзаторi</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AutoQuant</w:t>
            </w:r>
            <w:proofErr w:type="spellEnd"/>
            <w:r>
              <w:rPr>
                <w:rFonts w:ascii="Times New Roman" w:hAnsi="Times New Roman"/>
                <w:color w:val="000000"/>
                <w:lang w:eastAsia="uk-UA"/>
              </w:rPr>
              <w:t xml:space="preserve"> 200і.</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КОМПОНЕНТИ НАБОРУ</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1. R1: Реагент для визначення </w:t>
            </w:r>
            <w:proofErr w:type="spellStart"/>
            <w:r>
              <w:rPr>
                <w:rFonts w:ascii="Times New Roman" w:hAnsi="Times New Roman"/>
                <w:color w:val="000000"/>
                <w:lang w:eastAsia="uk-UA"/>
              </w:rPr>
              <w:t>холестерину-ЛПВЩ</w:t>
            </w:r>
            <w:proofErr w:type="spellEnd"/>
            <w:r>
              <w:rPr>
                <w:rFonts w:ascii="Times New Roman" w:hAnsi="Times New Roman"/>
                <w:color w:val="000000"/>
                <w:lang w:eastAsia="uk-UA"/>
              </w:rPr>
              <w:t xml:space="preserve"> (прямого)</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2. R2: Реагент для визначення </w:t>
            </w:r>
            <w:proofErr w:type="spellStart"/>
            <w:r>
              <w:rPr>
                <w:rFonts w:ascii="Times New Roman" w:hAnsi="Times New Roman"/>
                <w:color w:val="000000"/>
                <w:lang w:eastAsia="uk-UA"/>
              </w:rPr>
              <w:t>холестерину-ЛПВЩ</w:t>
            </w:r>
            <w:proofErr w:type="spellEnd"/>
            <w:r>
              <w:rPr>
                <w:rFonts w:ascii="Times New Roman" w:hAnsi="Times New Roman"/>
                <w:color w:val="000000"/>
                <w:lang w:eastAsia="uk-UA"/>
              </w:rPr>
              <w:t xml:space="preserve"> (прямого)</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3. </w:t>
            </w:r>
            <w:proofErr w:type="spellStart"/>
            <w:r>
              <w:rPr>
                <w:rFonts w:ascii="Times New Roman" w:hAnsi="Times New Roman"/>
                <w:color w:val="000000"/>
                <w:lang w:eastAsia="uk-UA"/>
              </w:rPr>
              <w:t>Калiбратор</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холестерину-ЛПВЩ</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Концентрацiя</w:t>
            </w:r>
            <w:proofErr w:type="spellEnd"/>
            <w:r>
              <w:rPr>
                <w:rFonts w:ascii="Times New Roman" w:hAnsi="Times New Roman"/>
                <w:color w:val="000000"/>
                <w:lang w:eastAsia="uk-UA"/>
              </w:rPr>
              <w:t xml:space="preserve"> залежить </w:t>
            </w:r>
            <w:proofErr w:type="spellStart"/>
            <w:r>
              <w:rPr>
                <w:rFonts w:ascii="Times New Roman" w:hAnsi="Times New Roman"/>
                <w:color w:val="000000"/>
                <w:lang w:eastAsia="uk-UA"/>
              </w:rPr>
              <w:t>вiд</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партiї</w:t>
            </w:r>
            <w:proofErr w:type="spellEnd"/>
            <w:r>
              <w:rPr>
                <w:rFonts w:ascii="Times New Roman" w:hAnsi="Times New Roman"/>
                <w:color w:val="000000"/>
                <w:lang w:eastAsia="uk-UA"/>
              </w:rPr>
              <w:t xml:space="preserve">, див. на </w:t>
            </w:r>
            <w:proofErr w:type="spellStart"/>
            <w:r>
              <w:rPr>
                <w:rFonts w:ascii="Times New Roman" w:hAnsi="Times New Roman"/>
                <w:color w:val="000000"/>
                <w:lang w:eastAsia="uk-UA"/>
              </w:rPr>
              <w:t>етикетцi</w:t>
            </w:r>
            <w:proofErr w:type="spellEnd"/>
            <w:r>
              <w:rPr>
                <w:rFonts w:ascii="Times New Roman" w:hAnsi="Times New Roman"/>
                <w:color w:val="000000"/>
                <w:lang w:eastAsia="uk-UA"/>
              </w:rPr>
              <w:t xml:space="preserve"> флакона.</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Склад </w:t>
            </w:r>
            <w:proofErr w:type="spellStart"/>
            <w:r>
              <w:rPr>
                <w:rFonts w:ascii="Times New Roman" w:hAnsi="Times New Roman"/>
                <w:color w:val="000000"/>
                <w:lang w:eastAsia="uk-UA"/>
              </w:rPr>
              <w:t>пiд</w:t>
            </w:r>
            <w:proofErr w:type="spellEnd"/>
            <w:r>
              <w:rPr>
                <w:rFonts w:ascii="Times New Roman" w:hAnsi="Times New Roman"/>
                <w:color w:val="000000"/>
                <w:lang w:eastAsia="uk-UA"/>
              </w:rPr>
              <w:t xml:space="preserve"> час тестування:</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Буфер </w:t>
            </w:r>
            <w:proofErr w:type="spellStart"/>
            <w:r>
              <w:rPr>
                <w:rFonts w:ascii="Times New Roman" w:hAnsi="Times New Roman"/>
                <w:color w:val="000000"/>
                <w:lang w:eastAsia="uk-UA"/>
              </w:rPr>
              <w:t>Гуда</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холестеролоксидаза</w:t>
            </w:r>
            <w:proofErr w:type="spellEnd"/>
            <w:r>
              <w:rPr>
                <w:rFonts w:ascii="Times New Roman" w:hAnsi="Times New Roman"/>
                <w:color w:val="000000"/>
                <w:lang w:eastAsia="uk-UA"/>
              </w:rPr>
              <w:t xml:space="preserve"> &lt; l000Units/1( Од/л), </w:t>
            </w:r>
            <w:proofErr w:type="spellStart"/>
            <w:r>
              <w:rPr>
                <w:rFonts w:ascii="Times New Roman" w:hAnsi="Times New Roman"/>
                <w:color w:val="000000"/>
                <w:lang w:eastAsia="uk-UA"/>
              </w:rPr>
              <w:t>пероксидаза</w:t>
            </w:r>
            <w:proofErr w:type="spellEnd"/>
            <w:r>
              <w:rPr>
                <w:rFonts w:ascii="Times New Roman" w:hAnsi="Times New Roman"/>
                <w:color w:val="000000"/>
                <w:lang w:eastAsia="uk-UA"/>
              </w:rPr>
              <w:t xml:space="preserve"> &lt; 1000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 xml:space="preserve">/1( Од/л), </w:t>
            </w:r>
            <w:proofErr w:type="spellStart"/>
            <w:r>
              <w:rPr>
                <w:rFonts w:ascii="Times New Roman" w:hAnsi="Times New Roman"/>
                <w:color w:val="000000"/>
                <w:lang w:eastAsia="uk-UA"/>
              </w:rPr>
              <w:t>DSBmT</w:t>
            </w:r>
            <w:proofErr w:type="spellEnd"/>
            <w:r>
              <w:rPr>
                <w:rFonts w:ascii="Times New Roman" w:hAnsi="Times New Roman"/>
                <w:color w:val="000000"/>
                <w:lang w:eastAsia="uk-UA"/>
              </w:rPr>
              <w:t xml:space="preserve"> &lt; </w:t>
            </w:r>
            <w:proofErr w:type="spellStart"/>
            <w:r>
              <w:rPr>
                <w:rFonts w:ascii="Times New Roman" w:hAnsi="Times New Roman"/>
                <w:color w:val="000000"/>
                <w:lang w:eastAsia="uk-UA"/>
              </w:rPr>
              <w:t>lmmol</w:t>
            </w:r>
            <w:proofErr w:type="spellEnd"/>
            <w:r>
              <w:rPr>
                <w:rFonts w:ascii="Times New Roman" w:hAnsi="Times New Roman"/>
                <w:color w:val="000000"/>
                <w:lang w:eastAsia="uk-UA"/>
              </w:rPr>
              <w:t>/1 (</w:t>
            </w:r>
            <w:proofErr w:type="spellStart"/>
            <w:r>
              <w:rPr>
                <w:rFonts w:ascii="Times New Roman" w:hAnsi="Times New Roman"/>
                <w:color w:val="000000"/>
                <w:lang w:eastAsia="uk-UA"/>
              </w:rPr>
              <w:t>ммоль</w:t>
            </w:r>
            <w:proofErr w:type="spellEnd"/>
            <w:r>
              <w:rPr>
                <w:rFonts w:ascii="Times New Roman" w:hAnsi="Times New Roman"/>
                <w:color w:val="000000"/>
                <w:lang w:eastAsia="uk-UA"/>
              </w:rPr>
              <w:t xml:space="preserve">/л), оксидаза аскорбінової кислоти &lt; 3000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 xml:space="preserve">/1( Од/л), </w:t>
            </w:r>
            <w:proofErr w:type="spellStart"/>
            <w:r>
              <w:rPr>
                <w:rFonts w:ascii="Times New Roman" w:hAnsi="Times New Roman"/>
                <w:color w:val="000000"/>
                <w:lang w:eastAsia="uk-UA"/>
              </w:rPr>
              <w:t>холестеролестераза</w:t>
            </w:r>
            <w:proofErr w:type="spellEnd"/>
            <w:r>
              <w:rPr>
                <w:rFonts w:ascii="Times New Roman" w:hAnsi="Times New Roman"/>
                <w:color w:val="000000"/>
                <w:lang w:eastAsia="uk-UA"/>
              </w:rPr>
              <w:t xml:space="preserve"> &lt; 1500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 xml:space="preserve">/1( Од/л), 4ААП &lt; 1 </w:t>
            </w:r>
            <w:proofErr w:type="spellStart"/>
            <w:r>
              <w:rPr>
                <w:rFonts w:ascii="Times New Roman" w:hAnsi="Times New Roman"/>
                <w:color w:val="000000"/>
                <w:lang w:eastAsia="uk-UA"/>
              </w:rPr>
              <w:t>ммоль</w:t>
            </w:r>
            <w:proofErr w:type="spellEnd"/>
            <w:r>
              <w:rPr>
                <w:rFonts w:ascii="Times New Roman" w:hAnsi="Times New Roman"/>
                <w:color w:val="000000"/>
                <w:lang w:eastAsia="uk-UA"/>
              </w:rPr>
              <w:t xml:space="preserve">/л, прискорювач &lt; 1 </w:t>
            </w:r>
            <w:proofErr w:type="spellStart"/>
            <w:r>
              <w:rPr>
                <w:rFonts w:ascii="Times New Roman" w:hAnsi="Times New Roman"/>
                <w:color w:val="000000"/>
                <w:lang w:eastAsia="uk-UA"/>
              </w:rPr>
              <w:t>mmol</w:t>
            </w:r>
            <w:proofErr w:type="spellEnd"/>
            <w:r>
              <w:rPr>
                <w:rFonts w:ascii="Times New Roman" w:hAnsi="Times New Roman"/>
                <w:color w:val="000000"/>
                <w:lang w:eastAsia="uk-UA"/>
              </w:rPr>
              <w:t>/1 (</w:t>
            </w:r>
            <w:proofErr w:type="spellStart"/>
            <w:r>
              <w:rPr>
                <w:rFonts w:ascii="Times New Roman" w:hAnsi="Times New Roman"/>
                <w:color w:val="000000"/>
                <w:lang w:eastAsia="uk-UA"/>
              </w:rPr>
              <w:t>ммоль</w:t>
            </w:r>
            <w:proofErr w:type="spellEnd"/>
            <w:r>
              <w:rPr>
                <w:rFonts w:ascii="Times New Roman" w:hAnsi="Times New Roman"/>
                <w:color w:val="000000"/>
                <w:lang w:eastAsia="uk-UA"/>
              </w:rPr>
              <w:t>/л), детергент i консервант.</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РОЗМІР УПАКОВКИ</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2 x18ml (</w:t>
            </w:r>
            <w:proofErr w:type="spellStart"/>
            <w:r>
              <w:rPr>
                <w:rFonts w:ascii="Times New Roman" w:hAnsi="Times New Roman"/>
                <w:color w:val="000000"/>
                <w:lang w:eastAsia="uk-UA"/>
              </w:rPr>
              <w:t>мл</w:t>
            </w:r>
            <w:proofErr w:type="spellEnd"/>
            <w:r>
              <w:rPr>
                <w:rFonts w:ascii="Times New Roman" w:hAnsi="Times New Roman"/>
                <w:color w:val="000000"/>
                <w:lang w:eastAsia="uk-UA"/>
              </w:rPr>
              <w:t xml:space="preserve">)/ 2 х 6 </w:t>
            </w:r>
            <w:proofErr w:type="spellStart"/>
            <w:r>
              <w:rPr>
                <w:rFonts w:ascii="Times New Roman" w:hAnsi="Times New Roman"/>
                <w:color w:val="000000"/>
                <w:lang w:eastAsia="uk-UA"/>
              </w:rPr>
              <w:t>ml</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мл</w:t>
            </w:r>
            <w:proofErr w:type="spellEnd"/>
            <w:r>
              <w:rPr>
                <w:rFonts w:ascii="Times New Roman" w:hAnsi="Times New Roman"/>
                <w:color w:val="000000"/>
                <w:lang w:eastAsia="uk-UA"/>
              </w:rPr>
              <w:t>)</w:t>
            </w:r>
          </w:p>
          <w:p w:rsidR="0047225E" w:rsidRDefault="0047225E" w:rsidP="007972B3">
            <w:pPr>
              <w:pStyle w:val="Standarduser"/>
              <w:widowControl w:val="0"/>
              <w:spacing w:after="0"/>
            </w:pPr>
            <w:r>
              <w:rPr>
                <w:rFonts w:ascii="Times New Roman" w:hAnsi="Times New Roman"/>
                <w:color w:val="000000"/>
              </w:rPr>
              <w:t xml:space="preserve">Сумісність реагенту з біохімічним аналізатором </w:t>
            </w:r>
            <w:proofErr w:type="spellStart"/>
            <w:r>
              <w:rPr>
                <w:rFonts w:ascii="Times New Roman" w:hAnsi="Times New Roman"/>
                <w:color w:val="000000"/>
                <w:lang w:eastAsia="uk-UA"/>
              </w:rPr>
              <w:t>AutoQuant</w:t>
            </w:r>
            <w:proofErr w:type="spellEnd"/>
            <w:r>
              <w:rPr>
                <w:rFonts w:ascii="Times New Roman" w:hAnsi="Times New Roman"/>
                <w:color w:val="000000"/>
                <w:lang w:eastAsia="uk-UA"/>
              </w:rPr>
              <w:t xml:space="preserve"> 200і</w:t>
            </w:r>
            <w:r>
              <w:rPr>
                <w:rFonts w:ascii="Times New Roman" w:hAnsi="Times New Roman"/>
                <w:color w:val="000000"/>
              </w:rPr>
              <w:t>:</w:t>
            </w:r>
          </w:p>
          <w:p w:rsidR="0047225E" w:rsidRDefault="0047225E" w:rsidP="007972B3">
            <w:pPr>
              <w:pStyle w:val="Standarduser"/>
              <w:widowControl w:val="0"/>
              <w:spacing w:after="0"/>
            </w:pPr>
            <w:r>
              <w:rPr>
                <w:rStyle w:val="af3"/>
                <w:rFonts w:ascii="Times New Roman" w:hAnsi="Times New Roman" w:cs="Calibri, Calibri"/>
                <w:color w:val="000000"/>
                <w:lang w:eastAsia="uk-UA" w:bidi="hi-IN"/>
              </w:rPr>
              <w:t>Надати лист-рекомендацію від виробника або офіційного представника на території України.</w:t>
            </w:r>
          </w:p>
          <w:p w:rsidR="0047225E" w:rsidRDefault="0047225E" w:rsidP="007972B3">
            <w:pPr>
              <w:pStyle w:val="Standarduser"/>
              <w:spacing w:after="0"/>
            </w:pPr>
            <w:r>
              <w:rPr>
                <w:rFonts w:ascii="Times New Roman" w:hAnsi="Times New Roman"/>
                <w:color w:val="000000"/>
              </w:rPr>
              <w:t>Фасування :</w:t>
            </w:r>
            <w:r>
              <w:rPr>
                <w:rFonts w:ascii="Times New Roman" w:hAnsi="Times New Roman"/>
                <w:color w:val="000000"/>
                <w:lang w:eastAsia="uk-UA"/>
              </w:rPr>
              <w:t xml:space="preserve"> 2 x18ml (</w:t>
            </w:r>
            <w:proofErr w:type="spellStart"/>
            <w:r>
              <w:rPr>
                <w:rFonts w:ascii="Times New Roman" w:hAnsi="Times New Roman"/>
                <w:color w:val="000000"/>
                <w:lang w:eastAsia="uk-UA"/>
              </w:rPr>
              <w:t>мл</w:t>
            </w:r>
            <w:proofErr w:type="spellEnd"/>
            <w:r>
              <w:rPr>
                <w:rFonts w:ascii="Times New Roman" w:hAnsi="Times New Roman"/>
                <w:color w:val="000000"/>
                <w:lang w:eastAsia="uk-UA"/>
              </w:rPr>
              <w:t xml:space="preserve">)/ 2 х 6 </w:t>
            </w:r>
            <w:proofErr w:type="spellStart"/>
            <w:r>
              <w:rPr>
                <w:rFonts w:ascii="Times New Roman" w:hAnsi="Times New Roman"/>
                <w:color w:val="000000"/>
                <w:lang w:eastAsia="uk-UA"/>
              </w:rPr>
              <w:t>ml</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мл</w:t>
            </w:r>
            <w:proofErr w:type="spellEnd"/>
            <w:r>
              <w:rPr>
                <w:rFonts w:ascii="Times New Roman" w:hAnsi="Times New Roman"/>
                <w:color w:val="000000"/>
                <w:lang w:eastAsia="uk-UA"/>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tabs>
                <w:tab w:val="right" w:pos="8505"/>
              </w:tabs>
              <w:spacing w:after="0"/>
              <w:rPr>
                <w:rFonts w:ascii="Times New Roman" w:hAnsi="Times New Roman"/>
                <w:color w:val="000000"/>
              </w:rPr>
            </w:pPr>
            <w:r>
              <w:rPr>
                <w:rFonts w:ascii="Times New Roman" w:hAnsi="Times New Roman"/>
                <w:color w:val="000000"/>
              </w:rPr>
              <w:t xml:space="preserve">Набір реагентів </w:t>
            </w:r>
            <w:proofErr w:type="spellStart"/>
            <w:r>
              <w:rPr>
                <w:rFonts w:ascii="Times New Roman" w:hAnsi="Times New Roman"/>
                <w:color w:val="000000"/>
              </w:rPr>
              <w:t>АвтоКвант</w:t>
            </w:r>
            <w:proofErr w:type="spellEnd"/>
            <w:r>
              <w:rPr>
                <w:rFonts w:ascii="Times New Roman" w:hAnsi="Times New Roman"/>
                <w:color w:val="000000"/>
              </w:rPr>
              <w:t xml:space="preserve"> для визначення </w:t>
            </w:r>
            <w:proofErr w:type="spellStart"/>
            <w:r>
              <w:rPr>
                <w:rFonts w:ascii="Times New Roman" w:hAnsi="Times New Roman"/>
                <w:color w:val="000000"/>
              </w:rPr>
              <w:t>холестерол-ЛПНЩ</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ПРИЗНАЧЕННЯ</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Цей </w:t>
            </w:r>
            <w:proofErr w:type="spellStart"/>
            <w:r>
              <w:rPr>
                <w:rFonts w:ascii="Times New Roman" w:hAnsi="Times New Roman"/>
                <w:color w:val="000000"/>
                <w:lang w:eastAsia="uk-UA"/>
              </w:rPr>
              <w:t>реаrент</w:t>
            </w:r>
            <w:proofErr w:type="spellEnd"/>
            <w:r>
              <w:rPr>
                <w:rFonts w:ascii="Times New Roman" w:hAnsi="Times New Roman"/>
                <w:color w:val="000000"/>
                <w:lang w:eastAsia="uk-UA"/>
              </w:rPr>
              <w:t xml:space="preserve"> призначений для </w:t>
            </w:r>
            <w:proofErr w:type="spellStart"/>
            <w:r>
              <w:rPr>
                <w:rFonts w:ascii="Times New Roman" w:hAnsi="Times New Roman"/>
                <w:color w:val="000000"/>
                <w:lang w:eastAsia="uk-UA"/>
              </w:rPr>
              <w:t>кiлькiсного</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визначения</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концентрацiї</w:t>
            </w:r>
            <w:proofErr w:type="spellEnd"/>
            <w:r>
              <w:rPr>
                <w:rFonts w:ascii="Times New Roman" w:hAnsi="Times New Roman"/>
                <w:color w:val="000000"/>
                <w:lang w:eastAsia="uk-UA"/>
              </w:rPr>
              <w:t xml:space="preserve"> холестерину </w:t>
            </w:r>
            <w:proofErr w:type="spellStart"/>
            <w:r>
              <w:rPr>
                <w:rFonts w:ascii="Times New Roman" w:hAnsi="Times New Roman"/>
                <w:color w:val="000000"/>
                <w:lang w:eastAsia="uk-UA"/>
              </w:rPr>
              <w:t>лiпопротеїнiв</w:t>
            </w:r>
            <w:proofErr w:type="spellEnd"/>
            <w:r>
              <w:rPr>
                <w:rFonts w:ascii="Times New Roman" w:hAnsi="Times New Roman"/>
                <w:color w:val="000000"/>
                <w:lang w:eastAsia="uk-UA"/>
              </w:rPr>
              <w:t xml:space="preserve"> низької </w:t>
            </w:r>
            <w:proofErr w:type="spellStart"/>
            <w:r>
              <w:rPr>
                <w:rFonts w:ascii="Times New Roman" w:hAnsi="Times New Roman"/>
                <w:color w:val="000000"/>
                <w:lang w:eastAsia="uk-UA"/>
              </w:rPr>
              <w:t>щiльностi</w:t>
            </w:r>
            <w:proofErr w:type="spellEnd"/>
            <w:r>
              <w:rPr>
                <w:rFonts w:ascii="Times New Roman" w:hAnsi="Times New Roman"/>
                <w:color w:val="000000"/>
                <w:lang w:eastAsia="uk-UA"/>
              </w:rPr>
              <w:t xml:space="preserve"> (Х-ЛПНЩ) в </w:t>
            </w:r>
            <w:proofErr w:type="spellStart"/>
            <w:r>
              <w:rPr>
                <w:rFonts w:ascii="Times New Roman" w:hAnsi="Times New Roman"/>
                <w:color w:val="000000"/>
                <w:lang w:eastAsia="uk-UA"/>
              </w:rPr>
              <w:t>сироватцi</w:t>
            </w:r>
            <w:proofErr w:type="spellEnd"/>
            <w:r>
              <w:rPr>
                <w:rFonts w:ascii="Times New Roman" w:hAnsi="Times New Roman"/>
                <w:color w:val="000000"/>
                <w:lang w:eastAsia="uk-UA"/>
              </w:rPr>
              <w:t xml:space="preserve"> або </w:t>
            </w:r>
            <w:proofErr w:type="spellStart"/>
            <w:r>
              <w:rPr>
                <w:rFonts w:ascii="Times New Roman" w:hAnsi="Times New Roman"/>
                <w:color w:val="000000"/>
                <w:lang w:eastAsia="uk-UA"/>
              </w:rPr>
              <w:t>плазмi</w:t>
            </w:r>
            <w:proofErr w:type="spellEnd"/>
            <w:r>
              <w:rPr>
                <w:rFonts w:ascii="Times New Roman" w:hAnsi="Times New Roman"/>
                <w:color w:val="000000"/>
                <w:lang w:eastAsia="uk-UA"/>
              </w:rPr>
              <w:t xml:space="preserve"> людини на автоматичному </w:t>
            </w:r>
            <w:proofErr w:type="spellStart"/>
            <w:r>
              <w:rPr>
                <w:rFonts w:ascii="Times New Roman" w:hAnsi="Times New Roman"/>
                <w:color w:val="000000"/>
                <w:lang w:eastAsia="uk-UA"/>
              </w:rPr>
              <w:t>бiохiмiчному</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аналiзаторi</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AutoQuant</w:t>
            </w:r>
            <w:proofErr w:type="spellEnd"/>
            <w:r>
              <w:rPr>
                <w:rFonts w:ascii="Times New Roman" w:hAnsi="Times New Roman"/>
                <w:color w:val="000000"/>
                <w:lang w:eastAsia="uk-UA"/>
              </w:rPr>
              <w:t xml:space="preserve"> 200і.</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КОМПОНЕНТИ НАБОРУ</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1. R1: </w:t>
            </w:r>
            <w:proofErr w:type="spellStart"/>
            <w:r>
              <w:rPr>
                <w:rFonts w:ascii="Times New Roman" w:hAnsi="Times New Roman"/>
                <w:color w:val="000000"/>
                <w:lang w:eastAsia="uk-UA"/>
              </w:rPr>
              <w:t>Реаrент</w:t>
            </w:r>
            <w:proofErr w:type="spellEnd"/>
            <w:r>
              <w:rPr>
                <w:rFonts w:ascii="Times New Roman" w:hAnsi="Times New Roman"/>
                <w:color w:val="000000"/>
                <w:lang w:eastAsia="uk-UA"/>
              </w:rPr>
              <w:t xml:space="preserve"> для </w:t>
            </w:r>
            <w:proofErr w:type="spellStart"/>
            <w:r>
              <w:rPr>
                <w:rFonts w:ascii="Times New Roman" w:hAnsi="Times New Roman"/>
                <w:color w:val="000000"/>
                <w:lang w:eastAsia="uk-UA"/>
              </w:rPr>
              <w:t>визначения</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холестерину-ЛПНЩ</w:t>
            </w:r>
            <w:proofErr w:type="spellEnd"/>
            <w:r>
              <w:rPr>
                <w:rFonts w:ascii="Times New Roman" w:hAnsi="Times New Roman"/>
                <w:color w:val="000000"/>
                <w:lang w:eastAsia="uk-UA"/>
              </w:rPr>
              <w:t xml:space="preserve"> (прямого)</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lastRenderedPageBreak/>
              <w:t xml:space="preserve">2. R2: Реагент для </w:t>
            </w:r>
            <w:proofErr w:type="spellStart"/>
            <w:r>
              <w:rPr>
                <w:rFonts w:ascii="Times New Roman" w:hAnsi="Times New Roman"/>
                <w:color w:val="000000"/>
                <w:lang w:eastAsia="uk-UA"/>
              </w:rPr>
              <w:t>визначения</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холестерину-ЛПНЩ</w:t>
            </w:r>
            <w:proofErr w:type="spellEnd"/>
            <w:r>
              <w:rPr>
                <w:rFonts w:ascii="Times New Roman" w:hAnsi="Times New Roman"/>
                <w:color w:val="000000"/>
                <w:lang w:eastAsia="uk-UA"/>
              </w:rPr>
              <w:t xml:space="preserve"> (прямого)</w:t>
            </w:r>
          </w:p>
          <w:p w:rsidR="0047225E" w:rsidRDefault="0047225E" w:rsidP="007972B3">
            <w:pPr>
              <w:pStyle w:val="Standarduser"/>
              <w:spacing w:after="0"/>
            </w:pPr>
            <w:r>
              <w:rPr>
                <w:rFonts w:ascii="Times New Roman" w:hAnsi="Times New Roman"/>
                <w:color w:val="000000"/>
                <w:lang w:eastAsia="uk-UA"/>
              </w:rPr>
              <w:t xml:space="preserve">3. </w:t>
            </w:r>
            <w:proofErr w:type="spellStart"/>
            <w:r>
              <w:rPr>
                <w:rFonts w:ascii="Times New Roman" w:hAnsi="Times New Roman"/>
                <w:color w:val="000000"/>
                <w:lang w:eastAsia="uk-UA"/>
              </w:rPr>
              <w:t>Калiбратор</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холестерину-ЛПНЩ</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Концентрацiя</w:t>
            </w:r>
            <w:proofErr w:type="spellEnd"/>
            <w:r>
              <w:rPr>
                <w:rFonts w:ascii="Times New Roman" w:hAnsi="Times New Roman"/>
                <w:color w:val="000000"/>
                <w:lang w:eastAsia="uk-UA"/>
              </w:rPr>
              <w:t xml:space="preserve"> залежить </w:t>
            </w:r>
            <w:proofErr w:type="spellStart"/>
            <w:r>
              <w:rPr>
                <w:rFonts w:ascii="Times New Roman" w:hAnsi="Times New Roman"/>
                <w:color w:val="000000"/>
                <w:lang w:eastAsia="uk-UA"/>
              </w:rPr>
              <w:t>вiд</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партiї</w:t>
            </w:r>
            <w:proofErr w:type="spellEnd"/>
            <w:r>
              <w:rPr>
                <w:rFonts w:ascii="Times New Roman" w:hAnsi="Times New Roman"/>
                <w:color w:val="000000"/>
                <w:lang w:eastAsia="uk-UA"/>
              </w:rPr>
              <w:t>, див. етикетку флакона.</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Склад </w:t>
            </w:r>
            <w:proofErr w:type="spellStart"/>
            <w:r>
              <w:rPr>
                <w:rFonts w:ascii="Times New Roman" w:hAnsi="Times New Roman"/>
                <w:color w:val="000000"/>
                <w:lang w:eastAsia="uk-UA"/>
              </w:rPr>
              <w:t>пiд</w:t>
            </w:r>
            <w:proofErr w:type="spellEnd"/>
            <w:r>
              <w:rPr>
                <w:rFonts w:ascii="Times New Roman" w:hAnsi="Times New Roman"/>
                <w:color w:val="000000"/>
                <w:lang w:eastAsia="uk-UA"/>
              </w:rPr>
              <w:t xml:space="preserve"> час </w:t>
            </w:r>
            <w:proofErr w:type="spellStart"/>
            <w:r>
              <w:rPr>
                <w:rFonts w:ascii="Times New Roman" w:hAnsi="Times New Roman"/>
                <w:color w:val="000000"/>
                <w:lang w:eastAsia="uk-UA"/>
              </w:rPr>
              <w:t>тестувания</w:t>
            </w:r>
            <w:proofErr w:type="spellEnd"/>
            <w:r>
              <w:rPr>
                <w:rFonts w:ascii="Times New Roman" w:hAnsi="Times New Roman"/>
                <w:color w:val="000000"/>
                <w:lang w:eastAsia="uk-UA"/>
              </w:rPr>
              <w:t>:</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 xml:space="preserve">MES буфер </w:t>
            </w:r>
            <w:proofErr w:type="spellStart"/>
            <w:r>
              <w:rPr>
                <w:rFonts w:ascii="Times New Roman" w:hAnsi="Times New Roman"/>
                <w:color w:val="000000"/>
                <w:lang w:eastAsia="uk-UA"/>
              </w:rPr>
              <w:t>рН</w:t>
            </w:r>
            <w:proofErr w:type="spellEnd"/>
            <w:r>
              <w:rPr>
                <w:rFonts w:ascii="Times New Roman" w:hAnsi="Times New Roman"/>
                <w:color w:val="000000"/>
                <w:lang w:eastAsia="uk-UA"/>
              </w:rPr>
              <w:t xml:space="preserve"> 6,3, </w:t>
            </w:r>
            <w:proofErr w:type="spellStart"/>
            <w:r>
              <w:rPr>
                <w:rFonts w:ascii="Times New Roman" w:hAnsi="Times New Roman"/>
                <w:color w:val="000000"/>
                <w:lang w:eastAsia="uk-UA"/>
              </w:rPr>
              <w:t>холестеролестераза</w:t>
            </w:r>
            <w:proofErr w:type="spellEnd"/>
            <w:r>
              <w:rPr>
                <w:rFonts w:ascii="Times New Roman" w:hAnsi="Times New Roman"/>
                <w:color w:val="000000"/>
                <w:lang w:eastAsia="uk-UA"/>
              </w:rPr>
              <w:t xml:space="preserve"> &lt; 1500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/l(</w:t>
            </w:r>
            <w:proofErr w:type="spellStart"/>
            <w:r>
              <w:rPr>
                <w:rFonts w:ascii="Times New Roman" w:hAnsi="Times New Roman"/>
                <w:color w:val="000000"/>
                <w:lang w:eastAsia="uk-UA"/>
              </w:rPr>
              <w:t>Oд</w:t>
            </w:r>
            <w:proofErr w:type="spellEnd"/>
            <w:r>
              <w:rPr>
                <w:rFonts w:ascii="Times New Roman" w:hAnsi="Times New Roman"/>
                <w:color w:val="000000"/>
                <w:lang w:eastAsia="uk-UA"/>
              </w:rPr>
              <w:t xml:space="preserve">/л), </w:t>
            </w:r>
            <w:proofErr w:type="spellStart"/>
            <w:r>
              <w:rPr>
                <w:rFonts w:ascii="Times New Roman" w:hAnsi="Times New Roman"/>
                <w:color w:val="000000"/>
                <w:lang w:eastAsia="uk-UA"/>
              </w:rPr>
              <w:t>холестеролоксидаза</w:t>
            </w:r>
            <w:proofErr w:type="spellEnd"/>
            <w:r>
              <w:rPr>
                <w:rFonts w:ascii="Times New Roman" w:hAnsi="Times New Roman"/>
                <w:color w:val="000000"/>
                <w:lang w:eastAsia="uk-UA"/>
              </w:rPr>
              <w:t xml:space="preserve"> &lt; 1500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/l(</w:t>
            </w:r>
            <w:proofErr w:type="spellStart"/>
            <w:r>
              <w:rPr>
                <w:rFonts w:ascii="Times New Roman" w:hAnsi="Times New Roman"/>
                <w:color w:val="000000"/>
                <w:lang w:eastAsia="uk-UA"/>
              </w:rPr>
              <w:t>Oд</w:t>
            </w:r>
            <w:proofErr w:type="spellEnd"/>
            <w:r>
              <w:rPr>
                <w:rFonts w:ascii="Times New Roman" w:hAnsi="Times New Roman"/>
                <w:color w:val="000000"/>
                <w:lang w:eastAsia="uk-UA"/>
              </w:rPr>
              <w:t xml:space="preserve">/л), </w:t>
            </w:r>
            <w:proofErr w:type="spellStart"/>
            <w:r>
              <w:rPr>
                <w:rFonts w:ascii="Times New Roman" w:hAnsi="Times New Roman"/>
                <w:color w:val="000000"/>
                <w:lang w:eastAsia="uk-UA"/>
              </w:rPr>
              <w:t>пероксидаза</w:t>
            </w:r>
            <w:proofErr w:type="spellEnd"/>
            <w:r>
              <w:rPr>
                <w:rFonts w:ascii="Times New Roman" w:hAnsi="Times New Roman"/>
                <w:color w:val="000000"/>
                <w:lang w:eastAsia="uk-UA"/>
              </w:rPr>
              <w:t xml:space="preserve"> &lt; 1000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/l(</w:t>
            </w:r>
            <w:proofErr w:type="spellStart"/>
            <w:r>
              <w:rPr>
                <w:rFonts w:ascii="Times New Roman" w:hAnsi="Times New Roman"/>
                <w:color w:val="000000"/>
                <w:lang w:eastAsia="uk-UA"/>
              </w:rPr>
              <w:t>Oд</w:t>
            </w:r>
            <w:proofErr w:type="spellEnd"/>
            <w:r>
              <w:rPr>
                <w:rFonts w:ascii="Times New Roman" w:hAnsi="Times New Roman"/>
                <w:color w:val="000000"/>
                <w:lang w:eastAsia="uk-UA"/>
              </w:rPr>
              <w:t>/л)</w:t>
            </w:r>
            <w:proofErr w:type="spellStart"/>
            <w:r>
              <w:rPr>
                <w:rFonts w:ascii="Times New Roman" w:hAnsi="Times New Roman"/>
                <w:color w:val="000000"/>
                <w:lang w:eastAsia="uk-UA"/>
              </w:rPr>
              <w:t>DSBmT</w:t>
            </w:r>
            <w:proofErr w:type="spellEnd"/>
            <w:r>
              <w:rPr>
                <w:rFonts w:ascii="Times New Roman" w:hAnsi="Times New Roman"/>
                <w:color w:val="000000"/>
                <w:lang w:eastAsia="uk-UA"/>
              </w:rPr>
              <w:t xml:space="preserve"> &lt; 1 </w:t>
            </w:r>
            <w:proofErr w:type="spellStart"/>
            <w:r>
              <w:rPr>
                <w:rFonts w:ascii="Times New Roman" w:hAnsi="Times New Roman"/>
                <w:color w:val="000000"/>
                <w:lang w:eastAsia="uk-UA"/>
              </w:rPr>
              <w:t>mmоl</w:t>
            </w:r>
            <w:proofErr w:type="spellEnd"/>
            <w:r>
              <w:rPr>
                <w:rFonts w:ascii="Times New Roman" w:hAnsi="Times New Roman"/>
                <w:color w:val="000000"/>
                <w:lang w:eastAsia="uk-UA"/>
              </w:rPr>
              <w:t>/l(</w:t>
            </w:r>
            <w:proofErr w:type="spellStart"/>
            <w:r>
              <w:rPr>
                <w:rFonts w:ascii="Times New Roman" w:hAnsi="Times New Roman"/>
                <w:color w:val="000000"/>
                <w:lang w:eastAsia="uk-UA"/>
              </w:rPr>
              <w:t>ммоль</w:t>
            </w:r>
            <w:proofErr w:type="spellEnd"/>
            <w:r>
              <w:rPr>
                <w:rFonts w:ascii="Times New Roman" w:hAnsi="Times New Roman"/>
                <w:color w:val="000000"/>
                <w:lang w:eastAsia="uk-UA"/>
              </w:rPr>
              <w:t xml:space="preserve">/л), оксидаза </w:t>
            </w:r>
            <w:proofErr w:type="spellStart"/>
            <w:r>
              <w:rPr>
                <w:rFonts w:ascii="Times New Roman" w:hAnsi="Times New Roman"/>
                <w:color w:val="000000"/>
                <w:lang w:eastAsia="uk-UA"/>
              </w:rPr>
              <w:t>аскорбiнової</w:t>
            </w:r>
            <w:proofErr w:type="spellEnd"/>
            <w:r>
              <w:rPr>
                <w:rFonts w:ascii="Times New Roman" w:hAnsi="Times New Roman"/>
                <w:color w:val="000000"/>
                <w:lang w:eastAsia="uk-UA"/>
              </w:rPr>
              <w:t xml:space="preserve"> кислоти &lt; 3000 </w:t>
            </w:r>
            <w:proofErr w:type="spellStart"/>
            <w:r>
              <w:rPr>
                <w:rFonts w:ascii="Times New Roman" w:hAnsi="Times New Roman"/>
                <w:color w:val="000000"/>
                <w:lang w:eastAsia="uk-UA"/>
              </w:rPr>
              <w:t>Units</w:t>
            </w:r>
            <w:proofErr w:type="spellEnd"/>
            <w:r>
              <w:rPr>
                <w:rFonts w:ascii="Times New Roman" w:hAnsi="Times New Roman"/>
                <w:color w:val="000000"/>
                <w:lang w:eastAsia="uk-UA"/>
              </w:rPr>
              <w:t>/l(</w:t>
            </w:r>
            <w:proofErr w:type="spellStart"/>
            <w:r>
              <w:rPr>
                <w:rFonts w:ascii="Times New Roman" w:hAnsi="Times New Roman"/>
                <w:color w:val="000000"/>
                <w:lang w:eastAsia="uk-UA"/>
              </w:rPr>
              <w:t>Oд</w:t>
            </w:r>
            <w:proofErr w:type="spellEnd"/>
            <w:r>
              <w:rPr>
                <w:rFonts w:ascii="Times New Roman" w:hAnsi="Times New Roman"/>
                <w:color w:val="000000"/>
                <w:lang w:eastAsia="uk-UA"/>
              </w:rPr>
              <w:t xml:space="preserve">/л), 4ЛЛП &lt; 0,1 %, прискорювач &lt; 1 </w:t>
            </w:r>
            <w:proofErr w:type="spellStart"/>
            <w:r>
              <w:rPr>
                <w:rFonts w:ascii="Times New Roman" w:hAnsi="Times New Roman"/>
                <w:color w:val="000000"/>
                <w:lang w:eastAsia="uk-UA"/>
              </w:rPr>
              <w:t>mmоl</w:t>
            </w:r>
            <w:proofErr w:type="spellEnd"/>
            <w:r>
              <w:rPr>
                <w:rFonts w:ascii="Times New Roman" w:hAnsi="Times New Roman"/>
                <w:color w:val="000000"/>
                <w:lang w:eastAsia="uk-UA"/>
              </w:rPr>
              <w:t>/l(</w:t>
            </w:r>
            <w:proofErr w:type="spellStart"/>
            <w:r>
              <w:rPr>
                <w:rFonts w:ascii="Times New Roman" w:hAnsi="Times New Roman"/>
                <w:color w:val="000000"/>
                <w:lang w:eastAsia="uk-UA"/>
              </w:rPr>
              <w:t>ммоль</w:t>
            </w:r>
            <w:proofErr w:type="spellEnd"/>
            <w:r>
              <w:rPr>
                <w:rFonts w:ascii="Times New Roman" w:hAnsi="Times New Roman"/>
                <w:color w:val="000000"/>
                <w:lang w:eastAsia="uk-UA"/>
              </w:rPr>
              <w:t>/л), детергент i консервант.</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РОЗМІР УПАКОВКИ</w:t>
            </w:r>
          </w:p>
          <w:p w:rsidR="0047225E" w:rsidRDefault="0047225E" w:rsidP="007972B3">
            <w:pPr>
              <w:pStyle w:val="Standarduser"/>
              <w:spacing w:after="0"/>
              <w:rPr>
                <w:rFonts w:ascii="Times New Roman" w:hAnsi="Times New Roman"/>
                <w:color w:val="000000"/>
                <w:lang w:eastAsia="uk-UA"/>
              </w:rPr>
            </w:pPr>
            <w:r>
              <w:rPr>
                <w:rFonts w:ascii="Times New Roman" w:hAnsi="Times New Roman"/>
                <w:color w:val="000000"/>
                <w:lang w:eastAsia="uk-UA"/>
              </w:rPr>
              <w:t>1 x18ml (</w:t>
            </w:r>
            <w:proofErr w:type="spellStart"/>
            <w:r>
              <w:rPr>
                <w:rFonts w:ascii="Times New Roman" w:hAnsi="Times New Roman"/>
                <w:color w:val="000000"/>
                <w:lang w:eastAsia="uk-UA"/>
              </w:rPr>
              <w:t>мл</w:t>
            </w:r>
            <w:proofErr w:type="spellEnd"/>
            <w:r>
              <w:rPr>
                <w:rFonts w:ascii="Times New Roman" w:hAnsi="Times New Roman"/>
                <w:color w:val="000000"/>
                <w:lang w:eastAsia="uk-UA"/>
              </w:rPr>
              <w:t xml:space="preserve">)/ 1 х 6 </w:t>
            </w:r>
            <w:proofErr w:type="spellStart"/>
            <w:r>
              <w:rPr>
                <w:rFonts w:ascii="Times New Roman" w:hAnsi="Times New Roman"/>
                <w:color w:val="000000"/>
                <w:lang w:eastAsia="uk-UA"/>
              </w:rPr>
              <w:t>ml</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мл</w:t>
            </w:r>
            <w:proofErr w:type="spellEnd"/>
            <w:r>
              <w:rPr>
                <w:rFonts w:ascii="Times New Roman" w:hAnsi="Times New Roman"/>
                <w:color w:val="000000"/>
                <w:lang w:eastAsia="uk-UA"/>
              </w:rPr>
              <w:t>)</w:t>
            </w:r>
          </w:p>
          <w:p w:rsidR="0047225E" w:rsidRDefault="0047225E" w:rsidP="007972B3">
            <w:pPr>
              <w:pStyle w:val="Standarduser"/>
              <w:widowControl w:val="0"/>
              <w:spacing w:after="0"/>
            </w:pPr>
            <w:r>
              <w:rPr>
                <w:rFonts w:ascii="Times New Roman" w:hAnsi="Times New Roman"/>
                <w:color w:val="000000"/>
              </w:rPr>
              <w:t xml:space="preserve">Сумісність реагенту з біохімічним аналізатором </w:t>
            </w:r>
            <w:proofErr w:type="spellStart"/>
            <w:r>
              <w:rPr>
                <w:rFonts w:ascii="Times New Roman" w:hAnsi="Times New Roman"/>
                <w:color w:val="000000"/>
                <w:lang w:eastAsia="uk-UA"/>
              </w:rPr>
              <w:t>AutoQuant</w:t>
            </w:r>
            <w:proofErr w:type="spellEnd"/>
            <w:r>
              <w:rPr>
                <w:rFonts w:ascii="Times New Roman" w:hAnsi="Times New Roman"/>
                <w:color w:val="000000"/>
                <w:lang w:eastAsia="uk-UA"/>
              </w:rPr>
              <w:t xml:space="preserve"> 200і</w:t>
            </w:r>
          </w:p>
          <w:p w:rsidR="0047225E" w:rsidRDefault="0047225E" w:rsidP="007972B3">
            <w:pPr>
              <w:pStyle w:val="Standarduser"/>
              <w:widowControl w:val="0"/>
              <w:spacing w:after="0"/>
            </w:pPr>
            <w:r>
              <w:rPr>
                <w:rStyle w:val="af3"/>
                <w:rFonts w:ascii="Times New Roman" w:hAnsi="Times New Roman" w:cs="Calibri, Calibri"/>
                <w:color w:val="000000"/>
                <w:lang w:eastAsia="uk-UA" w:bidi="hi-IN"/>
              </w:rPr>
              <w:t>Надати лист-рекомендацію від виробника або офіційного представника на території України.</w:t>
            </w:r>
          </w:p>
          <w:p w:rsidR="0047225E" w:rsidRDefault="0047225E" w:rsidP="007972B3">
            <w:pPr>
              <w:pStyle w:val="Standarduser"/>
              <w:spacing w:after="0"/>
            </w:pPr>
            <w:r>
              <w:rPr>
                <w:rFonts w:ascii="Times New Roman" w:hAnsi="Times New Roman"/>
                <w:color w:val="000000"/>
              </w:rPr>
              <w:t>Фасування :</w:t>
            </w:r>
            <w:r>
              <w:rPr>
                <w:rFonts w:ascii="Times New Roman" w:hAnsi="Times New Roman"/>
                <w:color w:val="000000"/>
                <w:lang w:eastAsia="uk-UA"/>
              </w:rPr>
              <w:t xml:space="preserve"> 1 x18ml (</w:t>
            </w:r>
            <w:proofErr w:type="spellStart"/>
            <w:r>
              <w:rPr>
                <w:rFonts w:ascii="Times New Roman" w:hAnsi="Times New Roman"/>
                <w:color w:val="000000"/>
                <w:lang w:eastAsia="uk-UA"/>
              </w:rPr>
              <w:t>мл</w:t>
            </w:r>
            <w:proofErr w:type="spellEnd"/>
            <w:r>
              <w:rPr>
                <w:rFonts w:ascii="Times New Roman" w:hAnsi="Times New Roman"/>
                <w:color w:val="000000"/>
                <w:lang w:eastAsia="uk-UA"/>
              </w:rPr>
              <w:t xml:space="preserve">)/ 1 х 6 </w:t>
            </w:r>
            <w:proofErr w:type="spellStart"/>
            <w:r>
              <w:rPr>
                <w:rFonts w:ascii="Times New Roman" w:hAnsi="Times New Roman"/>
                <w:color w:val="000000"/>
                <w:lang w:eastAsia="uk-UA"/>
              </w:rPr>
              <w:t>ml</w:t>
            </w:r>
            <w:proofErr w:type="spellEnd"/>
            <w:r>
              <w:rPr>
                <w:rFonts w:ascii="Times New Roman" w:hAnsi="Times New Roman"/>
                <w:color w:val="000000"/>
                <w:lang w:eastAsia="uk-UA"/>
              </w:rPr>
              <w:t xml:space="preserve"> (</w:t>
            </w:r>
            <w:proofErr w:type="spellStart"/>
            <w:r>
              <w:rPr>
                <w:rFonts w:ascii="Times New Roman" w:hAnsi="Times New Roman"/>
                <w:color w:val="000000"/>
                <w:lang w:eastAsia="uk-UA"/>
              </w:rPr>
              <w:t>мл</w:t>
            </w:r>
            <w:proofErr w:type="spellEnd"/>
            <w:r>
              <w:rPr>
                <w:rFonts w:ascii="Times New Roman" w:hAnsi="Times New Roman"/>
                <w:color w:val="000000"/>
                <w:lang w:eastAsia="uk-UA"/>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11.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TPHA — тест</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Склад набору</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1.Тестові клітини. Еритроцити птиці сенсибілізовані антигеном </w:t>
            </w:r>
            <w:proofErr w:type="spellStart"/>
            <w:r>
              <w:rPr>
                <w:rFonts w:ascii="Times New Roman" w:hAnsi="Times New Roman"/>
                <w:color w:val="000000"/>
              </w:rPr>
              <w:t>T.pallidum</w:t>
            </w:r>
            <w:proofErr w:type="spellEnd"/>
            <w:r>
              <w:rPr>
                <w:rFonts w:ascii="Times New Roman" w:hAnsi="Times New Roman"/>
                <w:color w:val="000000"/>
              </w:rPr>
              <w:t>.</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2.Контрольні клітини. Еритроцити птиці.</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 xml:space="preserve">3.Розчинник. Фосфатний буфер, екстракт T. </w:t>
            </w:r>
            <w:proofErr w:type="spellStart"/>
            <w:r>
              <w:rPr>
                <w:rFonts w:ascii="Times New Roman" w:hAnsi="Times New Roman"/>
                <w:color w:val="000000"/>
              </w:rPr>
              <w:t>Pallidum</w:t>
            </w:r>
            <w:proofErr w:type="spellEnd"/>
            <w:r>
              <w:rPr>
                <w:rFonts w:ascii="Times New Roman" w:hAnsi="Times New Roman"/>
                <w:color w:val="000000"/>
              </w:rPr>
              <w:t xml:space="preserve"> (</w:t>
            </w:r>
            <w:proofErr w:type="spellStart"/>
            <w:r>
              <w:rPr>
                <w:rFonts w:ascii="Times New Roman" w:hAnsi="Times New Roman"/>
                <w:color w:val="000000"/>
              </w:rPr>
              <w:t>Reiter</w:t>
            </w:r>
            <w:proofErr w:type="spellEnd"/>
            <w:r>
              <w:rPr>
                <w:rFonts w:ascii="Times New Roman" w:hAnsi="Times New Roman"/>
                <w:color w:val="000000"/>
              </w:rPr>
              <w:t>).</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4.Позитивний контроль. Імунна людська сироватка розведена 1:20.</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5.Негативний контроль.</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6.Мікропланшет для титрування з U-дном.</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7.Інструкція з використання.</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8.Сертифікат якості.</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Аналітичні характеристики</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Аналітична чутливість: 0.1 IU/</w:t>
            </w:r>
            <w:proofErr w:type="spellStart"/>
            <w:r>
              <w:rPr>
                <w:rFonts w:ascii="Times New Roman" w:hAnsi="Times New Roman"/>
                <w:color w:val="000000"/>
              </w:rPr>
              <w:t>ml</w:t>
            </w:r>
            <w:proofErr w:type="spellEnd"/>
            <w:r>
              <w:rPr>
                <w:rFonts w:ascii="Times New Roman" w:hAnsi="Times New Roman"/>
                <w:color w:val="000000"/>
              </w:rPr>
              <w:t xml:space="preserve"> (</w:t>
            </w:r>
            <w:proofErr w:type="spellStart"/>
            <w:r>
              <w:rPr>
                <w:rFonts w:ascii="Times New Roman" w:hAnsi="Times New Roman"/>
                <w:color w:val="000000"/>
              </w:rPr>
              <w:t>МОд</w:t>
            </w:r>
            <w:proofErr w:type="spellEnd"/>
            <w:r>
              <w:rPr>
                <w:rFonts w:ascii="Times New Roman" w:hAnsi="Times New Roman"/>
                <w:color w:val="000000"/>
              </w:rPr>
              <w:t>/</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Діагностична чутливість: 100%.</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Діагностична специфічність: 100%.</w:t>
            </w:r>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500 визначень.</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proofErr w:type="spellStart"/>
            <w:r>
              <w:rPr>
                <w:rFonts w:ascii="Times New Roman" w:hAnsi="Times New Roman"/>
                <w:color w:val="000000"/>
              </w:rPr>
              <w:t>Лейкодиф</w:t>
            </w:r>
            <w:proofErr w:type="spellEnd"/>
            <w:r>
              <w:rPr>
                <w:rFonts w:ascii="Times New Roman" w:hAnsi="Times New Roman"/>
                <w:color w:val="000000"/>
              </w:rPr>
              <w:t xml:space="preserve"> 200</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Набір для швидкого фарбування мазків крові</w:t>
            </w:r>
          </w:p>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Набір містить розчини для швидкого фарбування мазків крові. Фарбування проводять шляхом занурення в забарвлюючі розчини. Інтенсивність забарвлення регулюється кількістю занурень у барвники.</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Склад реагентів:</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R1 Фіксуючий розчин</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метанол 24 моль/л, нафталіновий зелений 1 мг/л</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R2 Забарвлюючий розчин 1</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еозин У 1,73 </w:t>
            </w:r>
            <w:proofErr w:type="spellStart"/>
            <w:r>
              <w:rPr>
                <w:rFonts w:ascii="Times New Roman" w:hAnsi="Times New Roman"/>
                <w:color w:val="000000"/>
              </w:rPr>
              <w:t>ммоль</w:t>
            </w:r>
            <w:proofErr w:type="spellEnd"/>
            <w:r>
              <w:rPr>
                <w:rFonts w:ascii="Times New Roman" w:hAnsi="Times New Roman"/>
                <w:color w:val="000000"/>
              </w:rPr>
              <w:t xml:space="preserve">/л, фосфатний буфер, </w:t>
            </w:r>
            <w:proofErr w:type="spellStart"/>
            <w:r>
              <w:rPr>
                <w:rFonts w:ascii="Times New Roman" w:hAnsi="Times New Roman"/>
                <w:color w:val="000000"/>
              </w:rPr>
              <w:t>рН</w:t>
            </w:r>
            <w:proofErr w:type="spellEnd"/>
            <w:r>
              <w:rPr>
                <w:rFonts w:ascii="Times New Roman" w:hAnsi="Times New Roman"/>
                <w:color w:val="000000"/>
              </w:rPr>
              <w:t xml:space="preserve"> 6,8, 60 </w:t>
            </w:r>
            <w:proofErr w:type="spellStart"/>
            <w:r>
              <w:rPr>
                <w:rFonts w:ascii="Times New Roman" w:hAnsi="Times New Roman"/>
                <w:color w:val="000000"/>
              </w:rPr>
              <w:t>ммоль</w:t>
            </w:r>
            <w:proofErr w:type="spellEnd"/>
            <w:r>
              <w:rPr>
                <w:rFonts w:ascii="Times New Roman" w:hAnsi="Times New Roman"/>
                <w:color w:val="000000"/>
              </w:rPr>
              <w:t>/л</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R3 Забарвлюючий розчин 2</w:t>
            </w:r>
          </w:p>
          <w:p w:rsidR="0047225E" w:rsidRDefault="0047225E" w:rsidP="007972B3">
            <w:pPr>
              <w:pStyle w:val="Standarduser"/>
              <w:spacing w:after="0"/>
              <w:rPr>
                <w:rFonts w:ascii="Times New Roman" w:hAnsi="Times New Roman"/>
                <w:color w:val="000000"/>
              </w:rPr>
            </w:pPr>
            <w:proofErr w:type="spellStart"/>
            <w:r>
              <w:rPr>
                <w:rFonts w:ascii="Times New Roman" w:hAnsi="Times New Roman"/>
                <w:color w:val="000000"/>
              </w:rPr>
              <w:t>азур</w:t>
            </w:r>
            <w:proofErr w:type="spellEnd"/>
            <w:r>
              <w:rPr>
                <w:rFonts w:ascii="Times New Roman" w:hAnsi="Times New Roman"/>
                <w:color w:val="000000"/>
              </w:rPr>
              <w:t xml:space="preserve"> II 12 г/л, фосфатний буфер, </w:t>
            </w:r>
            <w:proofErr w:type="spellStart"/>
            <w:r>
              <w:rPr>
                <w:rFonts w:ascii="Times New Roman" w:hAnsi="Times New Roman"/>
                <w:color w:val="000000"/>
              </w:rPr>
              <w:t>рН</w:t>
            </w:r>
            <w:proofErr w:type="spellEnd"/>
            <w:r>
              <w:rPr>
                <w:rFonts w:ascii="Times New Roman" w:hAnsi="Times New Roman"/>
                <w:color w:val="000000"/>
              </w:rPr>
              <w:t xml:space="preserve"> 6,8, 60 </w:t>
            </w:r>
            <w:proofErr w:type="spellStart"/>
            <w:r>
              <w:rPr>
                <w:rFonts w:ascii="Times New Roman" w:hAnsi="Times New Roman"/>
                <w:color w:val="000000"/>
              </w:rPr>
              <w:t>ммоль</w:t>
            </w:r>
            <w:proofErr w:type="spellEnd"/>
            <w:r>
              <w:rPr>
                <w:rFonts w:ascii="Times New Roman" w:hAnsi="Times New Roman"/>
                <w:color w:val="000000"/>
              </w:rPr>
              <w:t>/л</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R4 Таблетки для приготування </w:t>
            </w:r>
            <w:proofErr w:type="spellStart"/>
            <w:r>
              <w:rPr>
                <w:rFonts w:ascii="Times New Roman" w:hAnsi="Times New Roman"/>
                <w:color w:val="000000"/>
              </w:rPr>
              <w:t>промивочного</w:t>
            </w:r>
            <w:proofErr w:type="spellEnd"/>
            <w:r>
              <w:rPr>
                <w:rFonts w:ascii="Times New Roman" w:hAnsi="Times New Roman"/>
                <w:color w:val="000000"/>
              </w:rPr>
              <w:t xml:space="preserve"> розчину</w:t>
            </w:r>
          </w:p>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фосфатний буфер, </w:t>
            </w:r>
            <w:proofErr w:type="spellStart"/>
            <w:r>
              <w:rPr>
                <w:rFonts w:ascii="Times New Roman" w:hAnsi="Times New Roman"/>
                <w:color w:val="000000"/>
                <w:sz w:val="22"/>
                <w:szCs w:val="22"/>
              </w:rPr>
              <w:t>рН</w:t>
            </w:r>
            <w:proofErr w:type="spellEnd"/>
            <w:r>
              <w:rPr>
                <w:rFonts w:ascii="Times New Roman" w:hAnsi="Times New Roman"/>
                <w:color w:val="000000"/>
                <w:sz w:val="22"/>
                <w:szCs w:val="22"/>
              </w:rPr>
              <w:t xml:space="preserve"> 7,2; 2,5 </w:t>
            </w:r>
            <w:proofErr w:type="spellStart"/>
            <w:r>
              <w:rPr>
                <w:rFonts w:ascii="Times New Roman" w:hAnsi="Times New Roman"/>
                <w:color w:val="000000"/>
                <w:sz w:val="22"/>
                <w:szCs w:val="22"/>
              </w:rPr>
              <w:t>ммоль</w:t>
            </w:r>
            <w:proofErr w:type="spellEnd"/>
            <w:r>
              <w:rPr>
                <w:rFonts w:ascii="Times New Roman" w:hAnsi="Times New Roman"/>
                <w:color w:val="000000"/>
                <w:sz w:val="22"/>
                <w:szCs w:val="22"/>
              </w:rPr>
              <w:t>/табл.</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Фасування: не менше R1: 2 x 100 </w:t>
            </w:r>
            <w:proofErr w:type="spellStart"/>
            <w:r>
              <w:rPr>
                <w:rFonts w:ascii="Times New Roman" w:hAnsi="Times New Roman"/>
                <w:color w:val="000000"/>
              </w:rPr>
              <w:t>мл</w:t>
            </w:r>
            <w:proofErr w:type="spellEnd"/>
            <w:r>
              <w:rPr>
                <w:rFonts w:ascii="Times New Roman" w:hAnsi="Times New Roman"/>
                <w:color w:val="000000"/>
              </w:rPr>
              <w:t xml:space="preserve">, R2: 2 x 100 </w:t>
            </w:r>
            <w:proofErr w:type="spellStart"/>
            <w:r>
              <w:rPr>
                <w:rFonts w:ascii="Times New Roman" w:hAnsi="Times New Roman"/>
                <w:color w:val="000000"/>
              </w:rPr>
              <w:t>мл</w:t>
            </w:r>
            <w:proofErr w:type="spellEnd"/>
            <w:r>
              <w:rPr>
                <w:rFonts w:ascii="Times New Roman" w:hAnsi="Times New Roman"/>
                <w:color w:val="000000"/>
              </w:rPr>
              <w:t xml:space="preserve">, R3: 2 x 100 </w:t>
            </w:r>
            <w:proofErr w:type="spellStart"/>
            <w:r>
              <w:rPr>
                <w:rFonts w:ascii="Times New Roman" w:hAnsi="Times New Roman"/>
                <w:color w:val="000000"/>
              </w:rPr>
              <w:t>мл</w:t>
            </w:r>
            <w:proofErr w:type="spellEnd"/>
            <w:r>
              <w:rPr>
                <w:rFonts w:ascii="Times New Roman" w:hAnsi="Times New Roman"/>
                <w:color w:val="000000"/>
              </w:rPr>
              <w:t>,</w:t>
            </w:r>
          </w:p>
          <w:p w:rsidR="0047225E" w:rsidRDefault="0047225E" w:rsidP="007972B3">
            <w:pPr>
              <w:pStyle w:val="NormalWebWeb1817111Web2NormalWebChar17"/>
              <w:widowControl w:val="0"/>
              <w:spacing w:before="0" w:after="0"/>
              <w:rPr>
                <w:rFonts w:ascii="Times New Roman" w:hAnsi="Times New Roman"/>
                <w:color w:val="000000"/>
                <w:sz w:val="22"/>
                <w:szCs w:val="22"/>
              </w:rPr>
            </w:pPr>
            <w:r>
              <w:rPr>
                <w:rFonts w:ascii="Times New Roman" w:hAnsi="Times New Roman"/>
                <w:color w:val="000000"/>
                <w:sz w:val="22"/>
                <w:szCs w:val="22"/>
              </w:rPr>
              <w:t xml:space="preserve">R4: 5 </w:t>
            </w:r>
            <w:proofErr w:type="spellStart"/>
            <w:r>
              <w:rPr>
                <w:rFonts w:ascii="Times New Roman" w:hAnsi="Times New Roman"/>
                <w:color w:val="000000"/>
                <w:sz w:val="22"/>
                <w:szCs w:val="22"/>
              </w:rPr>
              <w:t>тбл</w:t>
            </w:r>
            <w:proofErr w:type="spellEnd"/>
          </w:p>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Фасування : набір</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bookmarkStart w:id="2" w:name="_Hlk191568581"/>
            <w:r>
              <w:rPr>
                <w:rFonts w:ascii="Times New Roman" w:hAnsi="Times New Roman"/>
                <w:color w:val="000000"/>
              </w:rPr>
              <w:t xml:space="preserve">Желатину розчин 10% </w:t>
            </w:r>
            <w:bookmarkEnd w:id="2"/>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r>
              <w:rPr>
                <w:rFonts w:ascii="Times New Roman" w:hAnsi="Times New Roman"/>
                <w:color w:val="000000"/>
                <w:lang w:eastAsia="en-US"/>
              </w:rPr>
              <w:t xml:space="preserve"> </w:t>
            </w:r>
            <w:r>
              <w:rPr>
                <w:rFonts w:ascii="Times New Roman" w:hAnsi="Times New Roman"/>
                <w:b/>
                <w:bCs/>
                <w:color w:val="000000"/>
                <w:lang w:eastAsia="en-US"/>
              </w:rPr>
              <w:t>Склад :</w:t>
            </w:r>
          </w:p>
          <w:p w:rsidR="0047225E" w:rsidRDefault="0047225E" w:rsidP="007972B3">
            <w:pPr>
              <w:pStyle w:val="Standarduser"/>
              <w:spacing w:after="0"/>
              <w:jc w:val="both"/>
              <w:rPr>
                <w:rFonts w:ascii="Times New Roman" w:hAnsi="Times New Roman"/>
                <w:color w:val="000000"/>
                <w:lang w:eastAsia="en-US"/>
              </w:rPr>
            </w:pPr>
            <w:r>
              <w:rPr>
                <w:rFonts w:ascii="Times New Roman" w:hAnsi="Times New Roman"/>
                <w:color w:val="000000"/>
                <w:lang w:eastAsia="en-US"/>
              </w:rPr>
              <w:t xml:space="preserve">10 </w:t>
            </w:r>
            <w:proofErr w:type="spellStart"/>
            <w:r>
              <w:rPr>
                <w:rFonts w:ascii="Times New Roman" w:hAnsi="Times New Roman"/>
                <w:color w:val="000000"/>
                <w:lang w:eastAsia="en-US"/>
              </w:rPr>
              <w:t>мл</w:t>
            </w:r>
            <w:proofErr w:type="spellEnd"/>
            <w:r>
              <w:rPr>
                <w:rFonts w:ascii="Times New Roman" w:hAnsi="Times New Roman"/>
                <w:color w:val="000000"/>
                <w:lang w:eastAsia="en-US"/>
              </w:rPr>
              <w:t xml:space="preserve"> розчину містять желатину медичного 1 г;</w:t>
            </w:r>
          </w:p>
          <w:p w:rsidR="0047225E" w:rsidRDefault="0047225E" w:rsidP="007972B3">
            <w:pPr>
              <w:pStyle w:val="Standarduser"/>
              <w:shd w:val="clear" w:color="auto" w:fill="FFFFFF"/>
              <w:spacing w:after="0"/>
              <w:jc w:val="both"/>
            </w:pPr>
            <w:r>
              <w:rPr>
                <w:rFonts w:ascii="Times New Roman" w:hAnsi="Times New Roman"/>
                <w:i/>
                <w:iCs/>
                <w:color w:val="000000"/>
                <w:lang w:eastAsia="en-US"/>
              </w:rPr>
              <w:t xml:space="preserve">допоміжні речовини: </w:t>
            </w:r>
            <w:r>
              <w:rPr>
                <w:rFonts w:ascii="Times New Roman" w:hAnsi="Times New Roman"/>
                <w:color w:val="000000"/>
                <w:lang w:eastAsia="en-US"/>
              </w:rPr>
              <w:t>розчин натрію гідроксиду, натрію хлорид, вода дистильована.</w:t>
            </w:r>
          </w:p>
          <w:p w:rsidR="0047225E" w:rsidRDefault="0047225E" w:rsidP="007972B3">
            <w:pPr>
              <w:pStyle w:val="Standarduser"/>
              <w:spacing w:after="0"/>
              <w:jc w:val="both"/>
            </w:pPr>
            <w:r>
              <w:rPr>
                <w:rFonts w:ascii="Times New Roman" w:hAnsi="Times New Roman"/>
                <w:color w:val="000000"/>
                <w:lang w:eastAsia="en-US"/>
              </w:rPr>
              <w:t xml:space="preserve"> </w:t>
            </w:r>
            <w:r>
              <w:rPr>
                <w:rFonts w:ascii="Times New Roman" w:hAnsi="Times New Roman"/>
                <w:b/>
                <w:bCs/>
                <w:color w:val="000000"/>
                <w:lang w:eastAsia="en-US"/>
              </w:rPr>
              <w:t>Умови та термін зберігання</w:t>
            </w:r>
          </w:p>
          <w:p w:rsidR="0047225E" w:rsidRDefault="0047225E" w:rsidP="007972B3">
            <w:pPr>
              <w:pStyle w:val="Standarduser"/>
              <w:shd w:val="clear" w:color="auto" w:fill="FFFFFF"/>
              <w:spacing w:after="0"/>
              <w:jc w:val="both"/>
              <w:rPr>
                <w:rFonts w:ascii="Times New Roman" w:hAnsi="Times New Roman"/>
                <w:color w:val="000000"/>
                <w:lang w:eastAsia="en-US"/>
              </w:rPr>
            </w:pPr>
            <w:r>
              <w:rPr>
                <w:rFonts w:ascii="Times New Roman" w:hAnsi="Times New Roman"/>
                <w:color w:val="000000"/>
                <w:lang w:eastAsia="en-US"/>
              </w:rPr>
              <w:t>Желатину розчин 10% зберігається в прохолодному, захищеному від світла місці при температурі +2ºС+8ºС. Термін придатності – 24 місяці.</w:t>
            </w:r>
          </w:p>
          <w:p w:rsidR="0047225E" w:rsidRDefault="0047225E" w:rsidP="007972B3">
            <w:pPr>
              <w:pStyle w:val="Standarduser"/>
              <w:spacing w:after="0"/>
              <w:jc w:val="both"/>
            </w:pPr>
            <w:r>
              <w:rPr>
                <w:rFonts w:ascii="Times New Roman" w:hAnsi="Times New Roman"/>
                <w:color w:val="000000"/>
                <w:lang w:eastAsia="en-US"/>
              </w:rPr>
              <w:t xml:space="preserve"> </w:t>
            </w:r>
            <w:r>
              <w:rPr>
                <w:rFonts w:ascii="Times New Roman" w:hAnsi="Times New Roman"/>
                <w:b/>
                <w:bCs/>
                <w:color w:val="000000"/>
                <w:lang w:eastAsia="en-US"/>
              </w:rPr>
              <w:t>Упаковка</w:t>
            </w:r>
          </w:p>
          <w:p w:rsidR="0047225E" w:rsidRDefault="0047225E" w:rsidP="007972B3">
            <w:pPr>
              <w:pStyle w:val="Standarduser"/>
              <w:shd w:val="clear" w:color="auto" w:fill="FFFFFF"/>
              <w:spacing w:after="0"/>
              <w:jc w:val="both"/>
              <w:rPr>
                <w:rFonts w:ascii="Times New Roman" w:hAnsi="Times New Roman"/>
                <w:color w:val="000000"/>
                <w:lang w:eastAsia="en-US"/>
              </w:rPr>
            </w:pPr>
            <w:r>
              <w:rPr>
                <w:rFonts w:ascii="Times New Roman" w:hAnsi="Times New Roman"/>
                <w:color w:val="000000"/>
                <w:lang w:eastAsia="en-US"/>
              </w:rPr>
              <w:t xml:space="preserve">По 10 </w:t>
            </w:r>
            <w:proofErr w:type="spellStart"/>
            <w:r>
              <w:rPr>
                <w:rFonts w:ascii="Times New Roman" w:hAnsi="Times New Roman"/>
                <w:color w:val="000000"/>
                <w:lang w:eastAsia="en-US"/>
              </w:rPr>
              <w:t>мл</w:t>
            </w:r>
            <w:proofErr w:type="spellEnd"/>
            <w:r>
              <w:rPr>
                <w:rFonts w:ascii="Times New Roman" w:hAnsi="Times New Roman"/>
                <w:color w:val="000000"/>
                <w:lang w:eastAsia="en-US"/>
              </w:rPr>
              <w:t xml:space="preserve"> розчину в ампулах ІП-10 упакованих по 10 ампул у коробках картонних.</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IF5024 Експрес-тест TSH (</w:t>
            </w:r>
            <w:proofErr w:type="spellStart"/>
            <w:r>
              <w:rPr>
                <w:rFonts w:ascii="Times New Roman" w:hAnsi="Times New Roman"/>
                <w:color w:val="000000"/>
              </w:rPr>
              <w:t>імунофлуоресценці</w:t>
            </w:r>
            <w:r>
              <w:rPr>
                <w:rFonts w:ascii="Times New Roman" w:hAnsi="Times New Roman"/>
                <w:color w:val="000000"/>
              </w:rPr>
              <w:lastRenderedPageBreak/>
              <w:t>я</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lastRenderedPageBreak/>
              <w:t xml:space="preserve">Експрес–тест для кількісного визначення </w:t>
            </w:r>
            <w:proofErr w:type="spellStart"/>
            <w:r>
              <w:rPr>
                <w:rFonts w:ascii="Times New Roman" w:hAnsi="Times New Roman"/>
                <w:color w:val="000000"/>
              </w:rPr>
              <w:t>тиреотропного</w:t>
            </w:r>
            <w:proofErr w:type="spellEnd"/>
            <w:r>
              <w:rPr>
                <w:rFonts w:ascii="Times New Roman" w:hAnsi="Times New Roman"/>
                <w:color w:val="000000"/>
              </w:rPr>
              <w:t xml:space="preserve"> гормону, тест-система повинна бути сумісна з аналізатором Getein-1160,виробництва </w:t>
            </w:r>
            <w:proofErr w:type="spellStart"/>
            <w:r>
              <w:rPr>
                <w:rFonts w:ascii="Times New Roman" w:hAnsi="Times New Roman"/>
                <w:color w:val="000000"/>
                <w:lang w:val="en-US"/>
              </w:rPr>
              <w:t>Getein</w:t>
            </w:r>
            <w:proofErr w:type="spellEnd"/>
            <w:r>
              <w:rPr>
                <w:rFonts w:ascii="Times New Roman" w:hAnsi="Times New Roman"/>
                <w:color w:val="000000"/>
              </w:rPr>
              <w:t xml:space="preserve"> </w:t>
            </w:r>
            <w:r>
              <w:rPr>
                <w:rFonts w:ascii="Times New Roman" w:hAnsi="Times New Roman"/>
                <w:color w:val="000000"/>
                <w:lang w:val="en-US"/>
              </w:rPr>
              <w:t>Biotech</w:t>
            </w:r>
            <w:r>
              <w:rPr>
                <w:rFonts w:ascii="Times New Roman" w:hAnsi="Times New Roman"/>
                <w:color w:val="000000"/>
              </w:rPr>
              <w:t>,</w:t>
            </w:r>
            <w:proofErr w:type="spellStart"/>
            <w:r>
              <w:rPr>
                <w:rFonts w:ascii="Times New Roman" w:hAnsi="Times New Roman"/>
                <w:color w:val="000000"/>
                <w:lang w:val="en-US"/>
              </w:rPr>
              <w:t>Inc</w:t>
            </w:r>
            <w:proofErr w:type="spellEnd"/>
            <w:r>
              <w:rPr>
                <w:rFonts w:ascii="Times New Roman" w:hAnsi="Times New Roman"/>
                <w:color w:val="000000"/>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15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IF5068 Експрес-тест FТ4(</w:t>
            </w:r>
            <w:proofErr w:type="spellStart"/>
            <w:r>
              <w:rPr>
                <w:rFonts w:ascii="Times New Roman" w:hAnsi="Times New Roman"/>
                <w:color w:val="000000"/>
              </w:rPr>
              <w:t>імунофлуоресценція</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p>
          <w:p w:rsidR="0047225E" w:rsidRDefault="0047225E" w:rsidP="007972B3">
            <w:pPr>
              <w:pStyle w:val="Standarduser"/>
              <w:spacing w:after="0" w:line="117" w:lineRule="atLeast"/>
            </w:pPr>
            <w:r>
              <w:rPr>
                <w:rFonts w:ascii="Times New Roman" w:hAnsi="Times New Roman"/>
                <w:color w:val="000000"/>
              </w:rPr>
              <w:t xml:space="preserve">Експрес–тест для кількісного визначення вільного тироксину (FT4), тест-система повинна бути сумісна з аналізатором Getein-1160, виробництва </w:t>
            </w:r>
            <w:proofErr w:type="spellStart"/>
            <w:r>
              <w:rPr>
                <w:rFonts w:ascii="Times New Roman" w:hAnsi="Times New Roman"/>
                <w:color w:val="000000"/>
                <w:lang w:val="en-US"/>
              </w:rPr>
              <w:t>Getein</w:t>
            </w:r>
            <w:proofErr w:type="spellEnd"/>
            <w:r>
              <w:rPr>
                <w:rFonts w:ascii="Times New Roman" w:hAnsi="Times New Roman"/>
                <w:color w:val="000000"/>
              </w:rPr>
              <w:t xml:space="preserve"> </w:t>
            </w:r>
            <w:r>
              <w:rPr>
                <w:rFonts w:ascii="Times New Roman" w:hAnsi="Times New Roman"/>
                <w:color w:val="000000"/>
                <w:lang w:val="en-US"/>
              </w:rPr>
              <w:t>Biotech</w:t>
            </w:r>
            <w:r>
              <w:rPr>
                <w:rFonts w:ascii="Times New Roman" w:hAnsi="Times New Roman"/>
                <w:color w:val="000000"/>
              </w:rPr>
              <w:t>,</w:t>
            </w:r>
            <w:proofErr w:type="spellStart"/>
            <w:r>
              <w:rPr>
                <w:rFonts w:ascii="Times New Roman" w:hAnsi="Times New Roman"/>
                <w:color w:val="000000"/>
                <w:lang w:val="en-US"/>
              </w:rPr>
              <w:t>Inc</w:t>
            </w:r>
            <w:proofErr w:type="spellEnd"/>
            <w:r>
              <w:rPr>
                <w:rFonts w:ascii="Times New Roman" w:hAnsi="Times New Roman"/>
                <w:color w:val="000000"/>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16</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rPr>
            </w:pPr>
            <w:r>
              <w:rPr>
                <w:rFonts w:ascii="Times New Roman" w:hAnsi="Times New Roman"/>
                <w:color w:val="000000"/>
              </w:rPr>
              <w:t>IF5017 Експрес-тест HbA1C (</w:t>
            </w:r>
            <w:proofErr w:type="spellStart"/>
            <w:r>
              <w:rPr>
                <w:rFonts w:ascii="Times New Roman" w:hAnsi="Times New Roman"/>
                <w:color w:val="000000"/>
              </w:rPr>
              <w:t>імунофлуоресценція</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 xml:space="preserve">Експрес–тест для кількісного визначення </w:t>
            </w:r>
            <w:proofErr w:type="spellStart"/>
            <w:r>
              <w:rPr>
                <w:rFonts w:ascii="Times New Roman" w:hAnsi="Times New Roman"/>
                <w:color w:val="000000"/>
              </w:rPr>
              <w:t>глікованого</w:t>
            </w:r>
            <w:proofErr w:type="spellEnd"/>
            <w:r>
              <w:rPr>
                <w:rFonts w:ascii="Times New Roman" w:hAnsi="Times New Roman"/>
                <w:color w:val="000000"/>
              </w:rPr>
              <w:t xml:space="preserve"> гемоглобіну (HbA1c), тест-система повинна бути сумісна з аналізатором Getein-1160,виробництва </w:t>
            </w:r>
            <w:proofErr w:type="spellStart"/>
            <w:r>
              <w:rPr>
                <w:rFonts w:ascii="Times New Roman" w:hAnsi="Times New Roman"/>
                <w:color w:val="000000"/>
                <w:lang w:val="en-US"/>
              </w:rPr>
              <w:t>Getein</w:t>
            </w:r>
            <w:proofErr w:type="spellEnd"/>
            <w:r>
              <w:rPr>
                <w:rFonts w:ascii="Times New Roman" w:hAnsi="Times New Roman"/>
                <w:color w:val="000000"/>
              </w:rPr>
              <w:t xml:space="preserve"> </w:t>
            </w:r>
            <w:r>
              <w:rPr>
                <w:rFonts w:ascii="Times New Roman" w:hAnsi="Times New Roman"/>
                <w:color w:val="000000"/>
                <w:lang w:val="en-US"/>
              </w:rPr>
              <w:t>Biotech</w:t>
            </w:r>
            <w:r>
              <w:rPr>
                <w:rFonts w:ascii="Times New Roman" w:hAnsi="Times New Roman"/>
                <w:color w:val="000000"/>
              </w:rPr>
              <w:t>,</w:t>
            </w:r>
            <w:proofErr w:type="spellStart"/>
            <w:r>
              <w:rPr>
                <w:rFonts w:ascii="Times New Roman" w:hAnsi="Times New Roman"/>
                <w:color w:val="000000"/>
                <w:lang w:val="en-US"/>
              </w:rPr>
              <w:t>Inc</w:t>
            </w:r>
            <w:proofErr w:type="spellEnd"/>
            <w:r>
              <w:rPr>
                <w:rFonts w:ascii="Times New Roman" w:hAnsi="Times New Roman"/>
                <w:color w:val="000000"/>
              </w:rPr>
              <w:t>.</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17</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bookmarkStart w:id="3" w:name="_Hlk149565009"/>
            <w:proofErr w:type="spellStart"/>
            <w:r>
              <w:rPr>
                <w:rFonts w:ascii="Times New Roman" w:hAnsi="Times New Roman"/>
                <w:bCs/>
                <w:color w:val="000000"/>
              </w:rPr>
              <w:t>Меріліза</w:t>
            </w:r>
            <w:proofErr w:type="spellEnd"/>
            <w:r>
              <w:rPr>
                <w:rFonts w:ascii="Times New Roman" w:hAnsi="Times New Roman"/>
                <w:bCs/>
                <w:color w:val="000000"/>
              </w:rPr>
              <w:t xml:space="preserve"> поверхневий АГ ВГВ </w:t>
            </w:r>
            <w:bookmarkEnd w:id="3"/>
            <w:r>
              <w:rPr>
                <w:rFonts w:ascii="Times New Roman" w:hAnsi="Times New Roman"/>
                <w:bCs/>
                <w:color w:val="000000"/>
              </w:rPr>
              <w:t xml:space="preserve">/ Тест-система </w:t>
            </w:r>
            <w:proofErr w:type="spellStart"/>
            <w:r>
              <w:rPr>
                <w:rFonts w:ascii="Times New Roman" w:hAnsi="Times New Roman"/>
                <w:bCs/>
                <w:color w:val="000000"/>
              </w:rPr>
              <w:t>імуноферментна</w:t>
            </w:r>
            <w:proofErr w:type="spellEnd"/>
            <w:r>
              <w:rPr>
                <w:rFonts w:ascii="Times New Roman" w:hAnsi="Times New Roman"/>
                <w:bCs/>
                <w:color w:val="000000"/>
              </w:rPr>
              <w:t xml:space="preserve"> </w:t>
            </w:r>
            <w:proofErr w:type="spellStart"/>
            <w:r>
              <w:rPr>
                <w:rFonts w:ascii="Times New Roman" w:hAnsi="Times New Roman"/>
                <w:bCs/>
                <w:color w:val="000000"/>
              </w:rPr>
              <w:t>Меріліза</w:t>
            </w:r>
            <w:proofErr w:type="spellEnd"/>
            <w:r>
              <w:rPr>
                <w:rFonts w:ascii="Times New Roman" w:hAnsi="Times New Roman"/>
                <w:bCs/>
                <w:color w:val="000000"/>
              </w:rPr>
              <w:t xml:space="preserve"> для виявлення поверхневого антигену вірусу гепатиту В (</w:t>
            </w:r>
            <w:proofErr w:type="spellStart"/>
            <w:r>
              <w:rPr>
                <w:rFonts w:ascii="Times New Roman" w:hAnsi="Times New Roman"/>
                <w:bCs/>
                <w:color w:val="000000"/>
              </w:rPr>
              <w:t>HBsAg</w:t>
            </w:r>
            <w:proofErr w:type="spellEnd"/>
            <w:r>
              <w:rPr>
                <w:rFonts w:ascii="Times New Roman" w:hAnsi="Times New Roman"/>
                <w:bCs/>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bCs/>
                <w:color w:val="000000"/>
              </w:rPr>
            </w:pPr>
            <w:proofErr w:type="spellStart"/>
            <w:r>
              <w:rPr>
                <w:rFonts w:ascii="Times New Roman" w:hAnsi="Times New Roman"/>
                <w:bCs/>
                <w:color w:val="000000"/>
              </w:rPr>
              <w:t>Імуноферментний</w:t>
            </w:r>
            <w:proofErr w:type="spellEnd"/>
            <w:r>
              <w:rPr>
                <w:rFonts w:ascii="Times New Roman" w:hAnsi="Times New Roman"/>
                <w:bCs/>
                <w:color w:val="000000"/>
              </w:rPr>
              <w:t xml:space="preserve"> аналіз для виявлення поверхневого антигену вірусу гепатиту В у сироватці або плазмі крові людини.</w:t>
            </w:r>
          </w:p>
          <w:p w:rsidR="0047225E" w:rsidRDefault="0047225E" w:rsidP="007972B3">
            <w:pPr>
              <w:pStyle w:val="Standarduser"/>
              <w:spacing w:after="0"/>
              <w:jc w:val="both"/>
              <w:rPr>
                <w:rFonts w:ascii="Times New Roman" w:hAnsi="Times New Roman"/>
                <w:color w:val="000000"/>
              </w:rPr>
            </w:pPr>
            <w:proofErr w:type="spellStart"/>
            <w:r>
              <w:rPr>
                <w:rFonts w:ascii="Times New Roman" w:hAnsi="Times New Roman"/>
                <w:color w:val="000000"/>
              </w:rPr>
              <w:t>Меріліза</w:t>
            </w:r>
            <w:proofErr w:type="spellEnd"/>
            <w:r>
              <w:rPr>
                <w:rFonts w:ascii="Times New Roman" w:hAnsi="Times New Roman"/>
                <w:color w:val="000000"/>
              </w:rPr>
              <w:t xml:space="preserve"> поверхневий АГ ВГВ - використовується для якісного визначення поверхневого антигену гепатиту В у сироватці або плазмі крові людини (ЕДТА, гепарин і цитрат) медичними працівниками. Набір призначений для </w:t>
            </w:r>
            <w:proofErr w:type="spellStart"/>
            <w:r>
              <w:rPr>
                <w:rFonts w:ascii="Times New Roman" w:hAnsi="Times New Roman"/>
                <w:color w:val="000000"/>
              </w:rPr>
              <w:t>скринінгу</w:t>
            </w:r>
            <w:proofErr w:type="spellEnd"/>
            <w:r>
              <w:rPr>
                <w:rFonts w:ascii="Times New Roman" w:hAnsi="Times New Roman"/>
                <w:color w:val="000000"/>
              </w:rPr>
              <w:t xml:space="preserve"> донорської крові на визначення поверхневого антигену вірусу гепатиту В та для діагностичного використання.</w:t>
            </w:r>
          </w:p>
          <w:p w:rsidR="0047225E" w:rsidRDefault="0047225E" w:rsidP="007972B3">
            <w:pPr>
              <w:pStyle w:val="Standarduser"/>
              <w:spacing w:after="0"/>
            </w:pPr>
            <w:r>
              <w:rPr>
                <w:rFonts w:ascii="Times New Roman" w:hAnsi="Times New Roman"/>
                <w:color w:val="000000"/>
              </w:rPr>
              <w:t>Зберігання при температурі від +2 до +8°C. Термін придатності на упаковці вказує на дату, після якої набір не можна використовувати. У разі зміни кольору вологопоглинача з блакитного на світло-рожевий або менш яскравий, або відсутності вологопоглинача у вологопоглиначі, смужки не можна використовувати.</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Після відкриття алюмінієвого пакета смужки з </w:t>
            </w:r>
            <w:proofErr w:type="spellStart"/>
            <w:r>
              <w:rPr>
                <w:rFonts w:ascii="Times New Roman" w:hAnsi="Times New Roman"/>
                <w:color w:val="000000"/>
              </w:rPr>
              <w:t>мікролунками</w:t>
            </w:r>
            <w:proofErr w:type="spellEnd"/>
            <w:r>
              <w:rPr>
                <w:rFonts w:ascii="Times New Roman" w:hAnsi="Times New Roman"/>
                <w:color w:val="000000"/>
              </w:rPr>
              <w:t xml:space="preserve"> можна використовувати протягом одного місяця за умови зберігання при температурі від +2 до +8°C разом з вологопоглиначем.</w:t>
            </w:r>
          </w:p>
          <w:p w:rsidR="0047225E" w:rsidRDefault="0047225E" w:rsidP="007972B3">
            <w:pPr>
              <w:pStyle w:val="Standarduser"/>
              <w:spacing w:after="0"/>
            </w:pPr>
            <w:r>
              <w:rPr>
                <w:rFonts w:ascii="Times New Roman" w:hAnsi="Times New Roman"/>
                <w:color w:val="000000"/>
                <w:lang w:val="en-US"/>
              </w:rPr>
              <w:t xml:space="preserve">96 </w:t>
            </w:r>
            <w:r>
              <w:rPr>
                <w:rFonts w:ascii="Times New Roman" w:hAnsi="Times New Roman"/>
                <w:color w:val="000000"/>
              </w:rPr>
              <w:t>аналізів.</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18.</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color w:val="000000"/>
                <w:lang w:eastAsia="en-US"/>
              </w:rPr>
            </w:pPr>
            <w:proofErr w:type="spellStart"/>
            <w:r>
              <w:rPr>
                <w:rFonts w:ascii="Times New Roman" w:hAnsi="Times New Roman"/>
                <w:color w:val="000000"/>
                <w:lang w:eastAsia="en-US"/>
              </w:rPr>
              <w:t>Меріліза</w:t>
            </w:r>
            <w:proofErr w:type="spellEnd"/>
            <w:r>
              <w:rPr>
                <w:rFonts w:ascii="Times New Roman" w:hAnsi="Times New Roman"/>
                <w:color w:val="000000"/>
                <w:lang w:eastAsia="en-US"/>
              </w:rPr>
              <w:t xml:space="preserve"> ВГC / Тест-система </w:t>
            </w:r>
            <w:proofErr w:type="spellStart"/>
            <w:r>
              <w:rPr>
                <w:rFonts w:ascii="Times New Roman" w:hAnsi="Times New Roman"/>
                <w:color w:val="000000"/>
                <w:lang w:eastAsia="en-US"/>
              </w:rPr>
              <w:t>імуноферментна</w:t>
            </w:r>
            <w:proofErr w:type="spellEnd"/>
            <w:r>
              <w:rPr>
                <w:rFonts w:ascii="Times New Roman" w:hAnsi="Times New Roman"/>
                <w:color w:val="000000"/>
                <w:lang w:eastAsia="en-US"/>
              </w:rPr>
              <w:t xml:space="preserve"> </w:t>
            </w:r>
            <w:proofErr w:type="spellStart"/>
            <w:r>
              <w:rPr>
                <w:rFonts w:ascii="Times New Roman" w:hAnsi="Times New Roman"/>
                <w:color w:val="000000"/>
                <w:lang w:eastAsia="en-US"/>
              </w:rPr>
              <w:t>Меріліза</w:t>
            </w:r>
            <w:proofErr w:type="spellEnd"/>
            <w:r>
              <w:rPr>
                <w:rFonts w:ascii="Times New Roman" w:hAnsi="Times New Roman"/>
                <w:color w:val="000000"/>
                <w:lang w:eastAsia="en-US"/>
              </w:rPr>
              <w:t xml:space="preserve"> для виявлення вірусу гепатиту С (HCV).</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color w:val="000000"/>
                <w:lang w:eastAsia="en-US"/>
              </w:rPr>
            </w:pPr>
            <w:proofErr w:type="spellStart"/>
            <w:r>
              <w:rPr>
                <w:rFonts w:ascii="Times New Roman" w:hAnsi="Times New Roman"/>
                <w:color w:val="000000"/>
                <w:lang w:eastAsia="en-US"/>
              </w:rPr>
              <w:t>Імуноферментна</w:t>
            </w:r>
            <w:proofErr w:type="spellEnd"/>
            <w:r>
              <w:rPr>
                <w:rFonts w:ascii="Times New Roman" w:hAnsi="Times New Roman"/>
                <w:color w:val="000000"/>
                <w:lang w:eastAsia="en-US"/>
              </w:rPr>
              <w:t xml:space="preserve"> тест-система для якісного виявлення антитіл до вірусу гепатиту С у сироватці чи плазмі крові людини медичним персоналом.</w:t>
            </w:r>
          </w:p>
          <w:p w:rsidR="0047225E" w:rsidRDefault="0047225E" w:rsidP="007972B3">
            <w:pPr>
              <w:pStyle w:val="Standarduser"/>
              <w:spacing w:after="0"/>
              <w:jc w:val="both"/>
              <w:rPr>
                <w:rFonts w:ascii="Times New Roman" w:hAnsi="Times New Roman"/>
                <w:i/>
                <w:iCs/>
                <w:color w:val="000000"/>
                <w:lang w:eastAsia="en-US"/>
              </w:rPr>
            </w:pPr>
            <w:r>
              <w:rPr>
                <w:rFonts w:ascii="Times New Roman" w:hAnsi="Times New Roman"/>
                <w:i/>
                <w:iCs/>
                <w:color w:val="000000"/>
                <w:lang w:eastAsia="en-US"/>
              </w:rPr>
              <w:t>Набір повинен містити:</w:t>
            </w:r>
          </w:p>
          <w:tbl>
            <w:tblPr>
              <w:tblW w:w="5845" w:type="dxa"/>
              <w:tblInd w:w="15" w:type="dxa"/>
              <w:tblLayout w:type="fixed"/>
              <w:tblCellMar>
                <w:left w:w="10" w:type="dxa"/>
                <w:right w:w="10" w:type="dxa"/>
              </w:tblCellMar>
              <w:tblLook w:val="0000" w:firstRow="0" w:lastRow="0" w:firstColumn="0" w:lastColumn="0" w:noHBand="0" w:noVBand="0"/>
            </w:tblPr>
            <w:tblGrid>
              <w:gridCol w:w="1953"/>
              <w:gridCol w:w="1956"/>
              <w:gridCol w:w="1936"/>
            </w:tblGrid>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Реактиви та матеріали</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Опис</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pPr>
                  <w:proofErr w:type="spellStart"/>
                  <w:r>
                    <w:rPr>
                      <w:rFonts w:ascii="Times New Roman" w:hAnsi="Times New Roman"/>
                      <w:color w:val="000000"/>
                      <w:lang w:eastAsia="en-US" w:bidi="hi-IN"/>
                    </w:rPr>
                    <w:t>К-ть</w:t>
                  </w:r>
                  <w:proofErr w:type="spellEnd"/>
                  <w:r>
                    <w:rPr>
                      <w:rFonts w:ascii="Times New Roman" w:hAnsi="Times New Roman"/>
                      <w:color w:val="000000"/>
                      <w:lang w:eastAsia="en-US" w:bidi="hi-IN"/>
                    </w:rPr>
                    <w:t xml:space="preserve">/Об’єм </w:t>
                  </w:r>
                  <w:r>
                    <w:rPr>
                      <w:rFonts w:ascii="Times New Roman" w:hAnsi="Times New Roman"/>
                      <w:color w:val="000000"/>
                      <w:lang w:val="en-US" w:eastAsia="en-US" w:bidi="hi-IN"/>
                    </w:rPr>
                    <w:t>HPCELI</w:t>
                  </w:r>
                  <w:r>
                    <w:rPr>
                      <w:rFonts w:ascii="Times New Roman" w:hAnsi="Times New Roman"/>
                      <w:color w:val="000000"/>
                      <w:lang w:eastAsia="en-US" w:bidi="hi-IN"/>
                    </w:rPr>
                    <w:t>-01</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proofErr w:type="spellStart"/>
                  <w:r>
                    <w:rPr>
                      <w:rFonts w:ascii="Times New Roman" w:hAnsi="Times New Roman"/>
                      <w:color w:val="000000"/>
                      <w:lang w:eastAsia="en-US" w:bidi="hi-IN"/>
                    </w:rPr>
                    <w:t>Мікропланшет</w:t>
                  </w:r>
                  <w:proofErr w:type="spellEnd"/>
                  <w:r>
                    <w:rPr>
                      <w:rFonts w:ascii="Times New Roman" w:hAnsi="Times New Roman"/>
                      <w:color w:val="000000"/>
                      <w:lang w:eastAsia="en-US" w:bidi="hi-IN"/>
                    </w:rPr>
                    <w:t>, вкритий антигеном ВГС</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proofErr w:type="spellStart"/>
                  <w:r>
                    <w:rPr>
                      <w:rFonts w:ascii="Times New Roman" w:hAnsi="Times New Roman"/>
                      <w:color w:val="000000"/>
                      <w:lang w:eastAsia="en-US" w:bidi="hi-IN"/>
                    </w:rPr>
                    <w:t>Мікролунки</w:t>
                  </w:r>
                  <w:proofErr w:type="spellEnd"/>
                  <w:r>
                    <w:rPr>
                      <w:rFonts w:ascii="Times New Roman" w:hAnsi="Times New Roman"/>
                      <w:color w:val="000000"/>
                      <w:lang w:eastAsia="en-US" w:bidi="hi-IN"/>
                    </w:rPr>
                    <w:t>, покриті антигенами ВГС</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b/>
                      <w:bCs/>
                      <w:color w:val="000000"/>
                      <w:lang w:eastAsia="en-US" w:bidi="hi-IN"/>
                    </w:rPr>
                  </w:pPr>
                  <w:r>
                    <w:rPr>
                      <w:rFonts w:ascii="Times New Roman" w:hAnsi="Times New Roman"/>
                      <w:b/>
                      <w:bCs/>
                      <w:color w:val="000000"/>
                      <w:lang w:eastAsia="en-US" w:bidi="hi-IN"/>
                    </w:rPr>
                    <w:t>Планшет 1x96 (96 лунок)</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Розчинник зразка</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Буфер, що містить білкові стабілізатори та антимікробні агенти в якості консерванту</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b/>
                      <w:bCs/>
                      <w:color w:val="000000"/>
                      <w:lang w:eastAsia="en-US" w:bidi="hi-IN"/>
                    </w:rPr>
                  </w:pPr>
                  <w:r>
                    <w:rPr>
                      <w:rFonts w:ascii="Times New Roman" w:hAnsi="Times New Roman"/>
                      <w:b/>
                      <w:bCs/>
                      <w:color w:val="000000"/>
                      <w:lang w:eastAsia="en-US" w:bidi="hi-IN"/>
                    </w:rPr>
                    <w:t xml:space="preserve">1x12 </w:t>
                  </w:r>
                  <w:proofErr w:type="spellStart"/>
                  <w:r>
                    <w:rPr>
                      <w:rFonts w:ascii="Times New Roman" w:hAnsi="Times New Roman"/>
                      <w:b/>
                      <w:bCs/>
                      <w:color w:val="000000"/>
                      <w:lang w:eastAsia="en-US" w:bidi="hi-IN"/>
                    </w:rPr>
                    <w:t>mI</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Позитивний контроль</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color w:val="000000"/>
                      <w:lang w:eastAsia="en-US" w:bidi="hi-IN"/>
                    </w:rPr>
                  </w:pPr>
                  <w:r>
                    <w:rPr>
                      <w:rFonts w:ascii="Times New Roman" w:hAnsi="Times New Roman"/>
                      <w:color w:val="000000"/>
                      <w:lang w:eastAsia="en-US" w:bidi="hi-IN"/>
                    </w:rPr>
                    <w:t>Розведена людська сироватка; позитивна на антитіла до ВГС і негативна до поверхневого антигену вірусу гепатиту В (</w:t>
                  </w:r>
                  <w:proofErr w:type="spellStart"/>
                  <w:r>
                    <w:rPr>
                      <w:rFonts w:ascii="Times New Roman" w:hAnsi="Times New Roman"/>
                      <w:color w:val="000000"/>
                      <w:lang w:eastAsia="en-US" w:bidi="hi-IN"/>
                    </w:rPr>
                    <w:t>HBsAg</w:t>
                  </w:r>
                  <w:proofErr w:type="spellEnd"/>
                  <w:r>
                    <w:rPr>
                      <w:rFonts w:ascii="Times New Roman" w:hAnsi="Times New Roman"/>
                      <w:color w:val="000000"/>
                      <w:lang w:eastAsia="en-US" w:bidi="hi-IN"/>
                    </w:rPr>
                    <w:t>), антитіл до ВІЛ 1-2 і сифілісу з консервантом</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jc w:val="both"/>
                    <w:rPr>
                      <w:rFonts w:ascii="Times New Roman" w:hAnsi="Times New Roman"/>
                      <w:b/>
                      <w:bCs/>
                      <w:color w:val="000000"/>
                      <w:lang w:eastAsia="en-US" w:bidi="hi-IN"/>
                    </w:rPr>
                  </w:pPr>
                  <w:r>
                    <w:rPr>
                      <w:rFonts w:ascii="Times New Roman" w:hAnsi="Times New Roman"/>
                      <w:b/>
                      <w:bCs/>
                      <w:color w:val="000000"/>
                      <w:lang w:eastAsia="en-US" w:bidi="hi-IN"/>
                    </w:rPr>
                    <w:t xml:space="preserve">1x0,4 </w:t>
                  </w:r>
                  <w:proofErr w:type="spellStart"/>
                  <w:r>
                    <w:rPr>
                      <w:rFonts w:ascii="Times New Roman" w:hAnsi="Times New Roman"/>
                      <w:b/>
                      <w:bCs/>
                      <w:color w:val="000000"/>
                      <w:lang w:eastAsia="en-US" w:bidi="hi-IN"/>
                    </w:rPr>
                    <w:t>mI</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Негативний контроль</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Нормальна сироватка людини, негативна до </w:t>
                  </w:r>
                  <w:r>
                    <w:rPr>
                      <w:rFonts w:ascii="Times New Roman" w:hAnsi="Times New Roman"/>
                      <w:color w:val="000000"/>
                      <w:lang w:eastAsia="en-US" w:bidi="hi-IN"/>
                    </w:rPr>
                    <w:lastRenderedPageBreak/>
                    <w:t xml:space="preserve">антитіл до ВІЛ 1-2. ВГС та </w:t>
                  </w:r>
                  <w:proofErr w:type="spellStart"/>
                  <w:r>
                    <w:rPr>
                      <w:rFonts w:ascii="Times New Roman" w:hAnsi="Times New Roman"/>
                      <w:color w:val="000000"/>
                      <w:lang w:eastAsia="en-US" w:bidi="hi-IN"/>
                    </w:rPr>
                    <w:t>HBsAg</w:t>
                  </w:r>
                  <w:proofErr w:type="spellEnd"/>
                  <w:r>
                    <w:rPr>
                      <w:rFonts w:ascii="Times New Roman" w:hAnsi="Times New Roman"/>
                      <w:color w:val="000000"/>
                      <w:lang w:eastAsia="en-US" w:bidi="hi-IN"/>
                    </w:rPr>
                    <w:t xml:space="preserve"> з консервантом</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lastRenderedPageBreak/>
                    <w:t xml:space="preserve">1x0,4 </w:t>
                  </w:r>
                  <w:proofErr w:type="spellStart"/>
                  <w:r>
                    <w:rPr>
                      <w:rFonts w:ascii="Times New Roman" w:hAnsi="Times New Roman"/>
                      <w:b/>
                      <w:bCs/>
                      <w:color w:val="000000"/>
                      <w:lang w:eastAsia="en-US" w:bidi="hi-IN"/>
                    </w:rPr>
                    <w:t>mI</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lastRenderedPageBreak/>
                    <w:t>Промивний розчин (20X)</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Буфер, що містить </w:t>
                  </w:r>
                  <w:proofErr w:type="spellStart"/>
                  <w:r>
                    <w:rPr>
                      <w:rFonts w:ascii="Times New Roman" w:hAnsi="Times New Roman"/>
                      <w:color w:val="000000"/>
                      <w:lang w:eastAsia="en-US" w:bidi="hi-IN"/>
                    </w:rPr>
                    <w:t>інактивований</w:t>
                  </w:r>
                  <w:proofErr w:type="spellEnd"/>
                  <w:r>
                    <w:rPr>
                      <w:rFonts w:ascii="Times New Roman" w:hAnsi="Times New Roman"/>
                      <w:color w:val="000000"/>
                      <w:lang w:eastAsia="en-US" w:bidi="hi-IN"/>
                    </w:rPr>
                    <w:t xml:space="preserve"> і концентрований фосфатний буфер з поверхнево-активною речовиною</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 xml:space="preserve">1x30 </w:t>
                  </w:r>
                  <w:proofErr w:type="spellStart"/>
                  <w:r>
                    <w:rPr>
                      <w:rFonts w:ascii="Times New Roman" w:hAnsi="Times New Roman"/>
                      <w:b/>
                      <w:bCs/>
                      <w:color w:val="000000"/>
                      <w:lang w:eastAsia="en-US" w:bidi="hi-IN"/>
                    </w:rPr>
                    <w:t>ml</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proofErr w:type="spellStart"/>
                  <w:r>
                    <w:rPr>
                      <w:rFonts w:ascii="Times New Roman" w:hAnsi="Times New Roman"/>
                      <w:color w:val="000000"/>
                      <w:lang w:eastAsia="en-US" w:bidi="hi-IN"/>
                    </w:rPr>
                    <w:t>Кон'югат</w:t>
                  </w:r>
                  <w:proofErr w:type="spellEnd"/>
                  <w:r>
                    <w:rPr>
                      <w:rFonts w:ascii="Times New Roman" w:hAnsi="Times New Roman"/>
                      <w:color w:val="000000"/>
                      <w:lang w:eastAsia="en-US" w:bidi="hi-IN"/>
                    </w:rPr>
                    <w:t xml:space="preserve"> (51X)</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Анти-людський </w:t>
                  </w:r>
                  <w:proofErr w:type="spellStart"/>
                  <w:r>
                    <w:rPr>
                      <w:rFonts w:ascii="Times New Roman" w:hAnsi="Times New Roman"/>
                      <w:color w:val="000000"/>
                      <w:lang w:eastAsia="en-US" w:bidi="hi-IN"/>
                    </w:rPr>
                    <w:t>IgG</w:t>
                  </w:r>
                  <w:proofErr w:type="spellEnd"/>
                  <w:r>
                    <w:rPr>
                      <w:rFonts w:ascii="Times New Roman" w:hAnsi="Times New Roman"/>
                      <w:color w:val="000000"/>
                      <w:lang w:eastAsia="en-US" w:bidi="hi-IN"/>
                    </w:rPr>
                    <w:t xml:space="preserve">, </w:t>
                  </w:r>
                  <w:proofErr w:type="spellStart"/>
                  <w:r>
                    <w:rPr>
                      <w:rFonts w:ascii="Times New Roman" w:hAnsi="Times New Roman"/>
                      <w:color w:val="000000"/>
                      <w:lang w:eastAsia="en-US" w:bidi="hi-IN"/>
                    </w:rPr>
                    <w:t>кон'югований</w:t>
                  </w:r>
                  <w:proofErr w:type="spellEnd"/>
                  <w:r>
                    <w:rPr>
                      <w:rFonts w:ascii="Times New Roman" w:hAnsi="Times New Roman"/>
                      <w:color w:val="000000"/>
                      <w:lang w:eastAsia="en-US" w:bidi="hi-IN"/>
                    </w:rPr>
                    <w:t xml:space="preserve"> з </w:t>
                  </w:r>
                  <w:proofErr w:type="spellStart"/>
                  <w:r>
                    <w:rPr>
                      <w:rFonts w:ascii="Times New Roman" w:hAnsi="Times New Roman"/>
                      <w:color w:val="000000"/>
                      <w:lang w:eastAsia="en-US" w:bidi="hi-IN"/>
                    </w:rPr>
                    <w:t>пероксидазою</w:t>
                  </w:r>
                  <w:proofErr w:type="spellEnd"/>
                  <w:r>
                    <w:rPr>
                      <w:rFonts w:ascii="Times New Roman" w:hAnsi="Times New Roman"/>
                      <w:color w:val="000000"/>
                      <w:lang w:eastAsia="en-US" w:bidi="hi-IN"/>
                    </w:rPr>
                    <w:t xml:space="preserve"> хрону (HRP) з білковими стабілізаторами та консервантами</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 xml:space="preserve">1x0,4 </w:t>
                  </w:r>
                  <w:proofErr w:type="spellStart"/>
                  <w:r>
                    <w:rPr>
                      <w:rFonts w:ascii="Times New Roman" w:hAnsi="Times New Roman"/>
                      <w:b/>
                      <w:bCs/>
                      <w:color w:val="000000"/>
                      <w:lang w:eastAsia="en-US" w:bidi="hi-IN"/>
                    </w:rPr>
                    <w:t>ml</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Розріджувач для </w:t>
                  </w:r>
                  <w:proofErr w:type="spellStart"/>
                  <w:r>
                    <w:rPr>
                      <w:rFonts w:ascii="Times New Roman" w:hAnsi="Times New Roman"/>
                      <w:color w:val="000000"/>
                      <w:lang w:eastAsia="en-US" w:bidi="hi-IN"/>
                    </w:rPr>
                    <w:t>кон'югату</w:t>
                  </w:r>
                  <w:proofErr w:type="spellEnd"/>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Буферний розчин з білковими стабілізаторами</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 xml:space="preserve">1x15 </w:t>
                  </w:r>
                  <w:proofErr w:type="spellStart"/>
                  <w:r>
                    <w:rPr>
                      <w:rFonts w:ascii="Times New Roman" w:hAnsi="Times New Roman"/>
                      <w:b/>
                      <w:bCs/>
                      <w:color w:val="000000"/>
                      <w:lang w:eastAsia="en-US" w:bidi="hi-IN"/>
                    </w:rPr>
                    <w:t>mI</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Розчин субстрату</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ТМБ з перекисом водню та стабілізаторами</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 xml:space="preserve">1x12 </w:t>
                  </w:r>
                  <w:proofErr w:type="spellStart"/>
                  <w:r>
                    <w:rPr>
                      <w:rFonts w:ascii="Times New Roman" w:hAnsi="Times New Roman"/>
                      <w:b/>
                      <w:bCs/>
                      <w:color w:val="000000"/>
                      <w:lang w:eastAsia="en-US" w:bidi="hi-IN"/>
                    </w:rPr>
                    <w:t>ml</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Стоп-розчин</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1N Розчин сірчаної кислоти</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 xml:space="preserve">1x6 </w:t>
                  </w:r>
                  <w:proofErr w:type="spellStart"/>
                  <w:r>
                    <w:rPr>
                      <w:rFonts w:ascii="Times New Roman" w:hAnsi="Times New Roman"/>
                      <w:b/>
                      <w:bCs/>
                      <w:color w:val="000000"/>
                      <w:lang w:eastAsia="en-US" w:bidi="hi-IN"/>
                    </w:rPr>
                    <w:t>mI</w:t>
                  </w:r>
                  <w:proofErr w:type="spellEnd"/>
                  <w:r>
                    <w:rPr>
                      <w:rFonts w:ascii="Times New Roman" w:hAnsi="Times New Roman"/>
                      <w:b/>
                      <w:bCs/>
                      <w:color w:val="000000"/>
                      <w:lang w:eastAsia="en-US" w:bidi="hi-IN"/>
                    </w:rPr>
                    <w:t xml:space="preserve"> (</w:t>
                  </w:r>
                  <w:proofErr w:type="spellStart"/>
                  <w:r>
                    <w:rPr>
                      <w:rFonts w:ascii="Times New Roman" w:hAnsi="Times New Roman"/>
                      <w:b/>
                      <w:bCs/>
                      <w:color w:val="000000"/>
                      <w:lang w:eastAsia="en-US" w:bidi="hi-IN"/>
                    </w:rPr>
                    <w:t>мл</w:t>
                  </w:r>
                  <w:proofErr w:type="spellEnd"/>
                  <w:r>
                    <w:rPr>
                      <w:rFonts w:ascii="Times New Roman" w:hAnsi="Times New Roman"/>
                      <w:b/>
                      <w:bCs/>
                      <w:color w:val="000000"/>
                      <w:lang w:eastAsia="en-US" w:bidi="hi-IN"/>
                    </w:rPr>
                    <w:t>)</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Клейкі стрічки</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Клейкий аркуш (кожен аркуш містить 12 клейких смужок) для покриття </w:t>
                  </w:r>
                  <w:proofErr w:type="spellStart"/>
                  <w:r>
                    <w:rPr>
                      <w:rFonts w:ascii="Times New Roman" w:hAnsi="Times New Roman"/>
                      <w:color w:val="000000"/>
                      <w:lang w:eastAsia="en-US" w:bidi="hi-IN"/>
                    </w:rPr>
                    <w:t>мікролунок</w:t>
                  </w:r>
                  <w:proofErr w:type="spellEnd"/>
                  <w:r>
                    <w:rPr>
                      <w:rFonts w:ascii="Times New Roman" w:hAnsi="Times New Roman"/>
                      <w:color w:val="000000"/>
                      <w:lang w:eastAsia="en-US" w:bidi="hi-IN"/>
                    </w:rPr>
                    <w:t xml:space="preserve"> під час інкубації</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2 шт.</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Клейкий аркуш</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 xml:space="preserve">Однотонний клейкий аркуш для покриття </w:t>
                  </w:r>
                  <w:proofErr w:type="spellStart"/>
                  <w:r>
                    <w:rPr>
                      <w:rFonts w:ascii="Times New Roman" w:hAnsi="Times New Roman"/>
                      <w:color w:val="000000"/>
                      <w:lang w:eastAsia="en-US" w:bidi="hi-IN"/>
                    </w:rPr>
                    <w:t>мікролунок</w:t>
                  </w:r>
                  <w:proofErr w:type="spellEnd"/>
                  <w:r>
                    <w:rPr>
                      <w:rFonts w:ascii="Times New Roman" w:hAnsi="Times New Roman"/>
                      <w:color w:val="000000"/>
                      <w:lang w:eastAsia="en-US" w:bidi="hi-IN"/>
                    </w:rPr>
                    <w:t xml:space="preserve"> під час інкубації</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1 шт.</w:t>
                  </w:r>
                </w:p>
              </w:tc>
            </w:tr>
            <w:tr w:rsidR="0047225E" w:rsidTr="007972B3">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ind w:left="57" w:right="57"/>
                    <w:rPr>
                      <w:rFonts w:ascii="Times New Roman" w:hAnsi="Times New Roman"/>
                      <w:color w:val="000000"/>
                      <w:lang w:eastAsia="en-US" w:bidi="hi-IN"/>
                    </w:rPr>
                  </w:pPr>
                  <w:r>
                    <w:rPr>
                      <w:rFonts w:ascii="Times New Roman" w:hAnsi="Times New Roman"/>
                      <w:color w:val="000000"/>
                      <w:lang w:eastAsia="en-US" w:bidi="hi-IN"/>
                    </w:rPr>
                    <w:t>Інструкція із застосування</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napToGrid w:val="0"/>
                    <w:spacing w:after="0"/>
                    <w:ind w:left="57" w:right="57"/>
                    <w:rPr>
                      <w:rFonts w:ascii="Times New Roman" w:hAnsi="Times New Roman"/>
                      <w:b/>
                      <w:bCs/>
                      <w:color w:val="000000"/>
                      <w:lang w:eastAsia="en-US" w:bidi="hi-IN"/>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7225E" w:rsidRDefault="0047225E" w:rsidP="007972B3">
                  <w:pPr>
                    <w:pStyle w:val="Standarduser"/>
                    <w:spacing w:after="0"/>
                    <w:ind w:left="57" w:right="57"/>
                    <w:jc w:val="center"/>
                    <w:rPr>
                      <w:rFonts w:ascii="Times New Roman" w:hAnsi="Times New Roman"/>
                      <w:b/>
                      <w:bCs/>
                      <w:color w:val="000000"/>
                      <w:lang w:eastAsia="en-US" w:bidi="hi-IN"/>
                    </w:rPr>
                  </w:pPr>
                  <w:r>
                    <w:rPr>
                      <w:rFonts w:ascii="Times New Roman" w:hAnsi="Times New Roman"/>
                      <w:b/>
                      <w:bCs/>
                      <w:color w:val="000000"/>
                      <w:lang w:eastAsia="en-US" w:bidi="hi-IN"/>
                    </w:rPr>
                    <w:t>1 шт.</w:t>
                  </w:r>
                </w:p>
              </w:tc>
            </w:tr>
          </w:tbl>
          <w:p w:rsidR="0047225E" w:rsidRDefault="0047225E" w:rsidP="007972B3">
            <w:pPr>
              <w:pStyle w:val="Standarduser"/>
              <w:spacing w:after="0"/>
              <w:jc w:val="both"/>
              <w:rPr>
                <w:rFonts w:ascii="Times New Roman" w:hAnsi="Times New Roman"/>
                <w:color w:val="000000"/>
                <w:lang w:eastAsia="en-US"/>
              </w:rPr>
            </w:pPr>
          </w:p>
          <w:p w:rsidR="0047225E" w:rsidRDefault="0047225E" w:rsidP="007972B3">
            <w:pPr>
              <w:pStyle w:val="Standarduser"/>
              <w:spacing w:after="0"/>
              <w:jc w:val="both"/>
              <w:rPr>
                <w:rFonts w:ascii="Times New Roman" w:hAnsi="Times New Roman"/>
                <w:color w:val="000000"/>
                <w:lang w:eastAsia="en-US"/>
              </w:rPr>
            </w:pPr>
            <w:r>
              <w:rPr>
                <w:rFonts w:ascii="Times New Roman" w:hAnsi="Times New Roman"/>
                <w:color w:val="000000"/>
                <w:lang w:eastAsia="en-US"/>
              </w:rPr>
              <w:t>Зберігання набору та його компонентів при температурі від +2 до +8 °C. Термін придатності на упаковці вказує на дату, після якої набір використовувати не можна. У разі зміни кольору вологопоглинача з блакитного на світло-рожевий або безбарвний, смужки використовувати не можна.</w:t>
            </w:r>
          </w:p>
          <w:p w:rsidR="0047225E" w:rsidRDefault="0047225E" w:rsidP="007972B3">
            <w:pPr>
              <w:pStyle w:val="Standarduser"/>
              <w:spacing w:after="0" w:line="117" w:lineRule="atLeast"/>
              <w:rPr>
                <w:rFonts w:ascii="Times New Roman" w:hAnsi="Times New Roman"/>
                <w:color w:val="000000"/>
                <w:shd w:val="clear" w:color="auto" w:fill="FFFF00"/>
              </w:rPr>
            </w:pP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19.</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rPr>
                <w:rFonts w:ascii="Times New Roman" w:hAnsi="Times New Roman"/>
                <w:bCs/>
                <w:color w:val="000000"/>
              </w:rPr>
            </w:pPr>
            <w:proofErr w:type="spellStart"/>
            <w:r>
              <w:rPr>
                <w:rFonts w:ascii="Times New Roman" w:hAnsi="Times New Roman"/>
                <w:bCs/>
                <w:color w:val="000000"/>
              </w:rPr>
              <w:t>Меріліза</w:t>
            </w:r>
            <w:proofErr w:type="spellEnd"/>
            <w:r>
              <w:rPr>
                <w:rFonts w:ascii="Times New Roman" w:hAnsi="Times New Roman"/>
                <w:bCs/>
                <w:color w:val="000000"/>
              </w:rPr>
              <w:t xml:space="preserve"> ВІЛ Покоління 4 / Тест-система </w:t>
            </w:r>
            <w:proofErr w:type="spellStart"/>
            <w:r>
              <w:rPr>
                <w:rFonts w:ascii="Times New Roman" w:hAnsi="Times New Roman"/>
                <w:bCs/>
                <w:color w:val="000000"/>
              </w:rPr>
              <w:lastRenderedPageBreak/>
              <w:t>імуноферментна</w:t>
            </w:r>
            <w:proofErr w:type="spellEnd"/>
            <w:r>
              <w:rPr>
                <w:rFonts w:ascii="Times New Roman" w:hAnsi="Times New Roman"/>
                <w:bCs/>
                <w:color w:val="000000"/>
              </w:rPr>
              <w:t xml:space="preserve"> </w:t>
            </w:r>
            <w:proofErr w:type="spellStart"/>
            <w:r>
              <w:rPr>
                <w:rFonts w:ascii="Times New Roman" w:hAnsi="Times New Roman"/>
                <w:bCs/>
                <w:color w:val="000000"/>
              </w:rPr>
              <w:t>Меріліза</w:t>
            </w:r>
            <w:proofErr w:type="spellEnd"/>
            <w:r>
              <w:rPr>
                <w:rFonts w:ascii="Times New Roman" w:hAnsi="Times New Roman"/>
                <w:bCs/>
                <w:color w:val="000000"/>
              </w:rPr>
              <w:t xml:space="preserve"> для одночасного виявлення антитіл до вірусу імунодефіциту людини першого та другого типів та антигену р24.</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pPr>
            <w:bookmarkStart w:id="4" w:name="_Hlk149596953"/>
            <w:proofErr w:type="spellStart"/>
            <w:r>
              <w:rPr>
                <w:rFonts w:ascii="Times New Roman" w:hAnsi="Times New Roman"/>
                <w:color w:val="000000"/>
              </w:rPr>
              <w:lastRenderedPageBreak/>
              <w:t>Меріліза</w:t>
            </w:r>
            <w:proofErr w:type="spellEnd"/>
            <w:r>
              <w:rPr>
                <w:rFonts w:ascii="Times New Roman" w:hAnsi="Times New Roman"/>
                <w:color w:val="000000"/>
              </w:rPr>
              <w:t xml:space="preserve"> ВІЛ Покоління 4</w:t>
            </w:r>
            <w:bookmarkEnd w:id="4"/>
            <w:r>
              <w:rPr>
                <w:rFonts w:ascii="Times New Roman" w:hAnsi="Times New Roman"/>
                <w:color w:val="000000"/>
              </w:rPr>
              <w:t xml:space="preserve">- це </w:t>
            </w:r>
            <w:proofErr w:type="spellStart"/>
            <w:r>
              <w:rPr>
                <w:rFonts w:ascii="Times New Roman" w:hAnsi="Times New Roman"/>
                <w:color w:val="000000"/>
              </w:rPr>
              <w:t>імуноферментний</w:t>
            </w:r>
            <w:proofErr w:type="spellEnd"/>
            <w:r>
              <w:rPr>
                <w:rFonts w:ascii="Times New Roman" w:hAnsi="Times New Roman"/>
                <w:color w:val="000000"/>
              </w:rPr>
              <w:t xml:space="preserve"> тест використовується для якісного визначення антигену ВІЛ </w:t>
            </w:r>
            <w:r>
              <w:rPr>
                <w:rFonts w:ascii="Times New Roman" w:hAnsi="Times New Roman"/>
                <w:color w:val="000000"/>
                <w:lang w:val="en-GB"/>
              </w:rPr>
              <w:t>p</w:t>
            </w:r>
            <w:r>
              <w:rPr>
                <w:rFonts w:ascii="Times New Roman" w:hAnsi="Times New Roman"/>
                <w:color w:val="000000"/>
              </w:rPr>
              <w:t xml:space="preserve">24 та антитіл до вірусу імунодефіциту людини типу 1 (ВІЛ1) і типу 2 (ВІЛ2) у сироватці або плазмі крові людини </w:t>
            </w:r>
            <w:r>
              <w:rPr>
                <w:rFonts w:ascii="Times New Roman" w:hAnsi="Times New Roman"/>
                <w:color w:val="000000"/>
              </w:rPr>
              <w:lastRenderedPageBreak/>
              <w:t xml:space="preserve">(ЕДТА, гепарин і цитрат) медичними працівниками. Набір призначений для </w:t>
            </w:r>
            <w:proofErr w:type="spellStart"/>
            <w:r>
              <w:rPr>
                <w:rFonts w:ascii="Times New Roman" w:hAnsi="Times New Roman"/>
                <w:color w:val="000000"/>
              </w:rPr>
              <w:t>скринінгу</w:t>
            </w:r>
            <w:proofErr w:type="spellEnd"/>
            <w:r>
              <w:rPr>
                <w:rFonts w:ascii="Times New Roman" w:hAnsi="Times New Roman"/>
                <w:color w:val="000000"/>
              </w:rPr>
              <w:t xml:space="preserve"> донорської крові на наявність антитіл до ВІЛ </w:t>
            </w:r>
            <w:proofErr w:type="spellStart"/>
            <w:r>
              <w:rPr>
                <w:rFonts w:ascii="Times New Roman" w:hAnsi="Times New Roman"/>
                <w:color w:val="000000"/>
              </w:rPr>
              <w:t>Ab</w:t>
            </w:r>
            <w:proofErr w:type="spellEnd"/>
            <w:r>
              <w:rPr>
                <w:rFonts w:ascii="Times New Roman" w:hAnsi="Times New Roman"/>
                <w:color w:val="000000"/>
              </w:rPr>
              <w:t xml:space="preserve"> та антитіл до ВІЛ </w:t>
            </w:r>
            <w:proofErr w:type="spellStart"/>
            <w:r>
              <w:rPr>
                <w:rFonts w:ascii="Times New Roman" w:hAnsi="Times New Roman"/>
                <w:color w:val="000000"/>
              </w:rPr>
              <w:t>Ag</w:t>
            </w:r>
            <w:proofErr w:type="spellEnd"/>
            <w:r>
              <w:rPr>
                <w:rFonts w:ascii="Times New Roman" w:hAnsi="Times New Roman"/>
                <w:color w:val="000000"/>
              </w:rPr>
              <w:t>, а також для діагностичного використання.</w:t>
            </w:r>
          </w:p>
          <w:p w:rsidR="0047225E" w:rsidRDefault="0047225E" w:rsidP="007972B3">
            <w:pPr>
              <w:pStyle w:val="Standarduser"/>
              <w:spacing w:after="0"/>
              <w:rPr>
                <w:rFonts w:ascii="Times New Roman" w:hAnsi="Times New Roman"/>
                <w:color w:val="000000"/>
              </w:rPr>
            </w:pPr>
            <w:r>
              <w:rPr>
                <w:rFonts w:ascii="Times New Roman" w:hAnsi="Times New Roman"/>
                <w:color w:val="000000"/>
              </w:rPr>
              <w:t>Зберігання  при температурі від +2 до +8°C. Термін придатності на упаковці вказує на дату, після якої набір не можна використовувати. У разі зміни кольору вологопоглинача з блакитного на світло-рожевий або менш яскравий, або відсутності вологопоглинача у вологопоглиначі, смужки не можна використовувати.</w:t>
            </w:r>
          </w:p>
          <w:p w:rsidR="0047225E" w:rsidRDefault="0047225E" w:rsidP="007972B3">
            <w:pPr>
              <w:pStyle w:val="Standarduser"/>
              <w:spacing w:after="0"/>
            </w:pPr>
            <w:r>
              <w:rPr>
                <w:rFonts w:ascii="Times New Roman" w:hAnsi="Times New Roman"/>
                <w:color w:val="000000"/>
              </w:rPr>
              <w:t xml:space="preserve">Після відкриття алюмінієвого пакета смужки з </w:t>
            </w:r>
            <w:proofErr w:type="spellStart"/>
            <w:r>
              <w:rPr>
                <w:rFonts w:ascii="Times New Roman" w:hAnsi="Times New Roman"/>
                <w:color w:val="000000"/>
              </w:rPr>
              <w:t>мікролунками</w:t>
            </w:r>
            <w:proofErr w:type="spellEnd"/>
            <w:r>
              <w:rPr>
                <w:rFonts w:ascii="Times New Roman" w:hAnsi="Times New Roman"/>
                <w:color w:val="000000"/>
              </w:rPr>
              <w:t xml:space="preserve"> можна використовувати протягом одного місяця за умови зберігання при температурі від +2 до +8°C разом з вологопоглиначем.</w:t>
            </w:r>
            <w:r>
              <w:rPr>
                <w:rFonts w:ascii="Times New Roman" w:hAnsi="Times New Roman"/>
                <w:bCs/>
                <w:color w:val="000000"/>
              </w:rPr>
              <w:t xml:space="preserve">, </w:t>
            </w:r>
            <w:r>
              <w:rPr>
                <w:rFonts w:ascii="Times New Roman" w:hAnsi="Times New Roman"/>
                <w:color w:val="000000"/>
              </w:rPr>
              <w:t>96 аналізів.</w:t>
            </w:r>
          </w:p>
        </w:tc>
      </w:tr>
      <w:tr w:rsidR="0047225E" w:rsidTr="0047225E">
        <w:trPr>
          <w:trHeight w:val="244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20.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color w:val="000000"/>
              </w:rPr>
            </w:pPr>
            <w:r>
              <w:rPr>
                <w:rFonts w:ascii="Times New Roman" w:hAnsi="Times New Roman"/>
                <w:color w:val="000000"/>
              </w:rPr>
              <w:t xml:space="preserve">Набір реагентів для визначення у фекаліях яєць гельмінтів по методу </w:t>
            </w:r>
            <w:proofErr w:type="spellStart"/>
            <w:r>
              <w:rPr>
                <w:rFonts w:ascii="Times New Roman" w:hAnsi="Times New Roman"/>
                <w:color w:val="000000"/>
              </w:rPr>
              <w:t>Като</w:t>
            </w:r>
            <w:proofErr w:type="spellEnd"/>
            <w:r>
              <w:rPr>
                <w:rFonts w:ascii="Times New Roman" w:hAnsi="Times New Roman"/>
                <w:color w:val="000000"/>
              </w:rPr>
              <w:t xml:space="preserve"> (Метод </w:t>
            </w:r>
            <w:proofErr w:type="spellStart"/>
            <w:r>
              <w:rPr>
                <w:rFonts w:ascii="Times New Roman" w:hAnsi="Times New Roman"/>
                <w:color w:val="000000"/>
              </w:rPr>
              <w:t>Като</w:t>
            </w:r>
            <w:proofErr w:type="spellEnd"/>
            <w:r>
              <w:rPr>
                <w:rFonts w:ascii="Times New Roman" w:hAnsi="Times New Roman"/>
                <w:color w:val="000000"/>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000000"/>
              </w:rPr>
              <w:t xml:space="preserve">Набір реагентів призначений для виявлення в фекаліях гельмінтів і їх яєць в клініко-діагностичних лабораторіях. Принцип методу: яйця гельмінтів виявляють в товстому мазку фекалій, просвітлених гліцерином і підфарбованих малахітовим зеленим. Набір повинен зберігатися в упаковці підприємства-виробника при кімнатній температурі </w:t>
            </w:r>
            <w:r>
              <w:rPr>
                <w:rFonts w:ascii="Times New Roman" w:hAnsi="Times New Roman"/>
                <w:color w:val="000000"/>
                <w:lang w:val="ru-RU"/>
              </w:rPr>
              <w:t>(18-22</w:t>
            </w:r>
            <w:r>
              <w:rPr>
                <w:rFonts w:ascii="Times New Roman" w:hAnsi="Times New Roman"/>
                <w:color w:val="000000"/>
              </w:rPr>
              <w:t>˚С</w:t>
            </w:r>
            <w:r>
              <w:rPr>
                <w:rFonts w:ascii="Times New Roman" w:hAnsi="Times New Roman"/>
                <w:color w:val="000000"/>
                <w:lang w:val="ru-RU"/>
              </w:rPr>
              <w:t>)</w:t>
            </w:r>
            <w:r>
              <w:rPr>
                <w:rFonts w:ascii="Times New Roman" w:hAnsi="Times New Roman"/>
                <w:color w:val="000000"/>
              </w:rPr>
              <w:t xml:space="preserve"> протягом всього терміну придатності. Термін придатності - 2 роки.500 визначень.</w:t>
            </w:r>
          </w:p>
          <w:p w:rsidR="0047225E" w:rsidRDefault="0047225E" w:rsidP="007972B3">
            <w:pPr>
              <w:pStyle w:val="Standarduser"/>
              <w:spacing w:after="0"/>
            </w:pP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Fonts w:ascii="Times New Roman" w:hAnsi="Times New Roman"/>
                <w:color w:val="000000"/>
              </w:rPr>
              <w:t xml:space="preserve"> PSA </w:t>
            </w:r>
            <w:proofErr w:type="spellStart"/>
            <w:r>
              <w:rPr>
                <w:rFonts w:ascii="Times New Roman" w:hAnsi="Times New Roman"/>
                <w:color w:val="000000"/>
              </w:rPr>
              <w:t>Total</w:t>
            </w:r>
            <w:proofErr w:type="spellEnd"/>
            <w:r>
              <w:rPr>
                <w:rFonts w:ascii="Times New Roman" w:hAnsi="Times New Roman"/>
                <w:color w:val="000000"/>
                <w:lang w:val="ru-RU"/>
              </w:rPr>
              <w:t xml:space="preserve">, </w:t>
            </w:r>
            <w:proofErr w:type="spellStart"/>
            <w:r>
              <w:rPr>
                <w:rFonts w:ascii="Times New Roman" w:hAnsi="Times New Roman"/>
                <w:color w:val="000000"/>
              </w:rPr>
              <w:t>Імуноферментна</w:t>
            </w:r>
            <w:proofErr w:type="spellEnd"/>
            <w:r>
              <w:rPr>
                <w:rFonts w:ascii="Times New Roman" w:hAnsi="Times New Roman"/>
                <w:color w:val="000000"/>
              </w:rPr>
              <w:t xml:space="preserve"> тест-система для кількісного визначення загального простатичного специфічного антигену</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color w:val="000000"/>
                <w:shd w:val="clear" w:color="auto" w:fill="FFFFFF"/>
              </w:rPr>
            </w:pPr>
            <w:r>
              <w:rPr>
                <w:rFonts w:ascii="Times New Roman" w:hAnsi="Times New Roman"/>
                <w:color w:val="000000"/>
                <w:shd w:val="clear" w:color="auto" w:fill="FFFFFF"/>
              </w:rPr>
              <w:t>Склад набору</w:t>
            </w:r>
          </w:p>
          <w:p w:rsidR="0047225E" w:rsidRDefault="0047225E" w:rsidP="007972B3">
            <w:pPr>
              <w:pStyle w:val="Standarduser"/>
              <w:spacing w:after="0" w:line="117" w:lineRule="atLeast"/>
            </w:pPr>
            <w:r>
              <w:rPr>
                <w:rFonts w:ascii="Times New Roman" w:hAnsi="Times New Roman"/>
                <w:color w:val="000000"/>
                <w:shd w:val="clear" w:color="auto" w:fill="FFFFFF"/>
              </w:rPr>
              <w:t xml:space="preserve">ELISA STRIPS 1x96лунокІФА-планшетУ кожній лунці планшета за сорбовані </w:t>
            </w:r>
            <w:proofErr w:type="spellStart"/>
            <w:r>
              <w:rPr>
                <w:rFonts w:ascii="Times New Roman" w:hAnsi="Times New Roman"/>
                <w:color w:val="000000"/>
                <w:shd w:val="clear" w:color="auto" w:fill="FFFFFF"/>
              </w:rPr>
              <w:t>моноклональні</w:t>
            </w:r>
            <w:proofErr w:type="spellEnd"/>
            <w:r>
              <w:rPr>
                <w:rFonts w:ascii="Times New Roman" w:hAnsi="Times New Roman"/>
                <w:color w:val="000000"/>
                <w:shd w:val="clear" w:color="auto" w:fill="FFFFFF"/>
              </w:rPr>
              <w:t xml:space="preserve"> антитіла, специфічні до ПСА людини. Лунки можна відокремлювати. 12 </w:t>
            </w:r>
            <w:proofErr w:type="spellStart"/>
            <w:r>
              <w:rPr>
                <w:rFonts w:ascii="Times New Roman" w:hAnsi="Times New Roman"/>
                <w:color w:val="000000"/>
                <w:shd w:val="clear" w:color="auto" w:fill="FFFFFF"/>
              </w:rPr>
              <w:t>стрипів</w:t>
            </w:r>
            <w:proofErr w:type="spellEnd"/>
            <w:r>
              <w:rPr>
                <w:rFonts w:ascii="Times New Roman" w:hAnsi="Times New Roman"/>
                <w:color w:val="000000"/>
                <w:shd w:val="clear" w:color="auto" w:fill="FFFFFF"/>
              </w:rPr>
              <w:t xml:space="preserve"> по 8 </w:t>
            </w:r>
            <w:proofErr w:type="spellStart"/>
            <w:r>
              <w:rPr>
                <w:rFonts w:ascii="Times New Roman" w:hAnsi="Times New Roman"/>
                <w:color w:val="000000"/>
                <w:shd w:val="clear" w:color="auto" w:fill="FFFFFF"/>
              </w:rPr>
              <w:t>лунок.CAL</w:t>
            </w:r>
            <w:proofErr w:type="spellEnd"/>
            <w:r>
              <w:rPr>
                <w:rFonts w:ascii="Times New Roman" w:hAnsi="Times New Roman"/>
                <w:color w:val="000000"/>
                <w:shd w:val="clear" w:color="auto" w:fill="FFFFFF"/>
              </w:rPr>
              <w:t xml:space="preserve"> 0 1x0,4 </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Калібратор</w:t>
            </w:r>
            <w:proofErr w:type="spellEnd"/>
            <w:r>
              <w:rPr>
                <w:rFonts w:ascii="Times New Roman" w:hAnsi="Times New Roman"/>
                <w:color w:val="000000"/>
                <w:shd w:val="clear" w:color="auto" w:fill="FFFFFF"/>
              </w:rPr>
              <w:t xml:space="preserve"> 0Буферний розчин зі стабілізатором та консервантом(жовтий).CAL 1,5 1x0,4 </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Калібратор</w:t>
            </w:r>
            <w:proofErr w:type="spellEnd"/>
            <w:r>
              <w:rPr>
                <w:rFonts w:ascii="Times New Roman" w:hAnsi="Times New Roman"/>
                <w:color w:val="000000"/>
                <w:shd w:val="clear" w:color="auto" w:fill="FFFFFF"/>
              </w:rPr>
              <w:t xml:space="preserve"> 1,5Буферний розчин, що містить 1,5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загального ПСА, зі стабілізатором та консервантом (зелений).CAL 5 1x0,4 </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Калібратор</w:t>
            </w:r>
            <w:proofErr w:type="spellEnd"/>
            <w:r>
              <w:rPr>
                <w:rFonts w:ascii="Times New Roman" w:hAnsi="Times New Roman"/>
                <w:color w:val="000000"/>
                <w:shd w:val="clear" w:color="auto" w:fill="FFFFFF"/>
              </w:rPr>
              <w:t xml:space="preserve"> 5Буферний розчин, що містить 5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загального ПСА,зі стабілізатором та консервантом (помаранчевий).CAL 10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10Буферний розчин, що містить 10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загальногоПСА</w:t>
            </w:r>
            <w:proofErr w:type="spellEnd"/>
            <w:r>
              <w:rPr>
                <w:rFonts w:ascii="Times New Roman" w:hAnsi="Times New Roman"/>
                <w:color w:val="000000"/>
                <w:shd w:val="clear" w:color="auto" w:fill="FFFFFF"/>
              </w:rPr>
              <w:t xml:space="preserve">, зі стабілізатором та консервантом (рожевий).CAL 30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30Буферний розчин, що містить 30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загального ПСА, зі стабілізатором та консервантом (фіолетовий).CONTROL + 1x0,4 </w:t>
            </w:r>
            <w:proofErr w:type="spellStart"/>
            <w:r>
              <w:rPr>
                <w:rFonts w:ascii="Times New Roman" w:hAnsi="Times New Roman"/>
                <w:color w:val="000000"/>
                <w:shd w:val="clear" w:color="auto" w:fill="FFFFFF"/>
              </w:rPr>
              <w:t>mlПозитивний</w:t>
            </w:r>
            <w:proofErr w:type="spellEnd"/>
            <w:r>
              <w:rPr>
                <w:rFonts w:ascii="Times New Roman" w:hAnsi="Times New Roman"/>
                <w:color w:val="000000"/>
                <w:shd w:val="clear" w:color="auto" w:fill="FFFFFF"/>
              </w:rPr>
              <w:t xml:space="preserve"> контроль Буферний розчин з відомим вмістом* загального ПСА,зі стабілізатором та консервантом (червоний).HIGH SAMPLE DILUENT 1x10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для розведення зразків з високим рівнем </w:t>
            </w:r>
            <w:proofErr w:type="spellStart"/>
            <w:r>
              <w:rPr>
                <w:rFonts w:ascii="Times New Roman" w:hAnsi="Times New Roman"/>
                <w:color w:val="000000"/>
                <w:shd w:val="clear" w:color="auto" w:fill="FFFFFF"/>
              </w:rPr>
              <w:t>PSAБуферний</w:t>
            </w:r>
            <w:proofErr w:type="spellEnd"/>
            <w:r>
              <w:rPr>
                <w:rFonts w:ascii="Times New Roman" w:hAnsi="Times New Roman"/>
                <w:color w:val="000000"/>
                <w:shd w:val="clear" w:color="auto" w:fill="FFFFFF"/>
              </w:rPr>
              <w:t xml:space="preserve"> розчин з детергентом та консервантом (коричнево-зелений).CONJUGATE SOLUTION 1x10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кон’югатуБуферний</w:t>
            </w:r>
            <w:proofErr w:type="spellEnd"/>
            <w:r>
              <w:rPr>
                <w:rFonts w:ascii="Times New Roman" w:hAnsi="Times New Roman"/>
                <w:color w:val="000000"/>
                <w:shd w:val="clear" w:color="auto" w:fill="FFFFFF"/>
              </w:rPr>
              <w:t xml:space="preserve"> розчин </w:t>
            </w:r>
            <w:proofErr w:type="spellStart"/>
            <w:r>
              <w:rPr>
                <w:rFonts w:ascii="Times New Roman" w:hAnsi="Times New Roman"/>
                <w:color w:val="000000"/>
                <w:shd w:val="clear" w:color="auto" w:fill="FFFFFF"/>
              </w:rPr>
              <w:t>моноклональних</w:t>
            </w:r>
            <w:proofErr w:type="spellEnd"/>
            <w:r>
              <w:rPr>
                <w:rFonts w:ascii="Times New Roman" w:hAnsi="Times New Roman"/>
                <w:color w:val="000000"/>
                <w:shd w:val="clear" w:color="auto" w:fill="FFFFFF"/>
              </w:rPr>
              <w:t xml:space="preserve"> антитіл до </w:t>
            </w:r>
            <w:proofErr w:type="spellStart"/>
            <w:r>
              <w:rPr>
                <w:rFonts w:ascii="Times New Roman" w:hAnsi="Times New Roman"/>
                <w:color w:val="000000"/>
                <w:shd w:val="clear" w:color="auto" w:fill="FFFFFF"/>
              </w:rPr>
              <w:t>ПСАлюдини</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кон’югованих</w:t>
            </w:r>
            <w:proofErr w:type="spellEnd"/>
            <w:r>
              <w:rPr>
                <w:rFonts w:ascii="Times New Roman" w:hAnsi="Times New Roman"/>
                <w:color w:val="000000"/>
                <w:shd w:val="clear" w:color="auto" w:fill="FFFFFF"/>
              </w:rPr>
              <w:t xml:space="preserve"> з </w:t>
            </w:r>
            <w:proofErr w:type="spellStart"/>
            <w:r>
              <w:rPr>
                <w:rFonts w:ascii="Times New Roman" w:hAnsi="Times New Roman"/>
                <w:color w:val="000000"/>
                <w:shd w:val="clear" w:color="auto" w:fill="FFFFFF"/>
              </w:rPr>
              <w:t>пероксидазою</w:t>
            </w:r>
            <w:proofErr w:type="spellEnd"/>
            <w:r>
              <w:rPr>
                <w:rFonts w:ascii="Times New Roman" w:hAnsi="Times New Roman"/>
                <w:color w:val="000000"/>
                <w:shd w:val="clear" w:color="auto" w:fill="FFFFFF"/>
              </w:rPr>
              <w:t xml:space="preserve"> хрону зі стабілізаторами та консервантом (зелений), готовий </w:t>
            </w:r>
            <w:proofErr w:type="spellStart"/>
            <w:r>
              <w:rPr>
                <w:rFonts w:ascii="Times New Roman" w:hAnsi="Times New Roman"/>
                <w:color w:val="000000"/>
                <w:shd w:val="clear" w:color="auto" w:fill="FFFFFF"/>
              </w:rPr>
              <w:t>довикористання.TMB</w:t>
            </w:r>
            <w:proofErr w:type="spellEnd"/>
            <w:r>
              <w:rPr>
                <w:rFonts w:ascii="Times New Roman" w:hAnsi="Times New Roman"/>
                <w:color w:val="000000"/>
                <w:shd w:val="clear" w:color="auto" w:fill="FFFFFF"/>
              </w:rPr>
              <w:t xml:space="preserve"> SOLUTION 1x12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ТМБРозчин</w:t>
            </w:r>
            <w:proofErr w:type="spellEnd"/>
            <w:r>
              <w:rPr>
                <w:rFonts w:ascii="Times New Roman" w:hAnsi="Times New Roman"/>
                <w:color w:val="000000"/>
                <w:shd w:val="clear" w:color="auto" w:fill="FFFFFF"/>
              </w:rPr>
              <w:t xml:space="preserve"> ТМБ, Н</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О</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стабілізатор, консервант (безбарвний), готовий до </w:t>
            </w:r>
            <w:proofErr w:type="spellStart"/>
            <w:r>
              <w:rPr>
                <w:rFonts w:ascii="Times New Roman" w:hAnsi="Times New Roman"/>
                <w:color w:val="000000"/>
                <w:shd w:val="clear" w:color="auto" w:fill="FFFFFF"/>
              </w:rPr>
              <w:t>використання.WASH</w:t>
            </w:r>
            <w:proofErr w:type="spellEnd"/>
            <w:r>
              <w:rPr>
                <w:rFonts w:ascii="Times New Roman" w:hAnsi="Times New Roman"/>
                <w:color w:val="000000"/>
                <w:shd w:val="clear" w:color="auto" w:fill="FFFFFF"/>
              </w:rPr>
              <w:t xml:space="preserve"> TWEEN 20X 1x50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для промивання Tw20 (20х)20-ти кратний концентрат фосфатного буферу з Твіном-20 та </w:t>
            </w:r>
            <w:proofErr w:type="spellStart"/>
            <w:r>
              <w:rPr>
                <w:rFonts w:ascii="Times New Roman" w:hAnsi="Times New Roman"/>
                <w:color w:val="000000"/>
                <w:shd w:val="clear" w:color="auto" w:fill="FFFFFF"/>
              </w:rPr>
              <w:t>NaCl</w:t>
            </w:r>
            <w:proofErr w:type="spellEnd"/>
            <w:r>
              <w:rPr>
                <w:rFonts w:ascii="Times New Roman" w:hAnsi="Times New Roman"/>
                <w:color w:val="000000"/>
                <w:shd w:val="clear" w:color="auto" w:fill="FFFFFF"/>
              </w:rPr>
              <w:t xml:space="preserve"> (безбарвний).STOP SOLUTION 1x12 </w:t>
            </w:r>
            <w:proofErr w:type="spellStart"/>
            <w:r>
              <w:rPr>
                <w:rFonts w:ascii="Times New Roman" w:hAnsi="Times New Roman"/>
                <w:color w:val="000000"/>
                <w:shd w:val="clear" w:color="auto" w:fill="FFFFFF"/>
              </w:rPr>
              <w:t>mlСтоп-реагентРозчин</w:t>
            </w:r>
            <w:proofErr w:type="spellEnd"/>
            <w:r>
              <w:rPr>
                <w:rFonts w:ascii="Times New Roman" w:hAnsi="Times New Roman"/>
                <w:color w:val="000000"/>
                <w:shd w:val="clear" w:color="auto" w:fill="FFFFFF"/>
              </w:rPr>
              <w:t xml:space="preserve"> 0,5 </w:t>
            </w:r>
            <w:proofErr w:type="spellStart"/>
            <w:r>
              <w:rPr>
                <w:rFonts w:ascii="Times New Roman" w:hAnsi="Times New Roman"/>
                <w:color w:val="000000"/>
                <w:shd w:val="clear" w:color="auto" w:fill="FFFFFF"/>
              </w:rPr>
              <w:t>mol</w:t>
            </w:r>
            <w:proofErr w:type="spellEnd"/>
            <w:r>
              <w:rPr>
                <w:rFonts w:ascii="Times New Roman" w:hAnsi="Times New Roman"/>
                <w:color w:val="000000"/>
                <w:shd w:val="clear" w:color="auto" w:fill="FFFFFF"/>
              </w:rPr>
              <w:t>/l H</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SO</w:t>
            </w:r>
            <w:r>
              <w:rPr>
                <w:rFonts w:ascii="Times New Roman" w:hAnsi="Times New Roman"/>
                <w:color w:val="000000"/>
                <w:shd w:val="clear" w:color="auto" w:fill="FFFFFF"/>
                <w:vertAlign w:val="subscript"/>
              </w:rPr>
              <w:t>4</w:t>
            </w:r>
            <w:r>
              <w:rPr>
                <w:rFonts w:ascii="Times New Roman" w:hAnsi="Times New Roman"/>
                <w:color w:val="000000"/>
                <w:shd w:val="clear" w:color="auto" w:fill="FFFFFF"/>
              </w:rPr>
              <w:t xml:space="preserve"> (безбарвний), готовий до використання.</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line="117" w:lineRule="atLeast"/>
            </w:pPr>
            <w:r>
              <w:rPr>
                <w:rStyle w:val="af3"/>
                <w:rFonts w:ascii="Times New Roman" w:hAnsi="Times New Roman" w:cs="Calibri, Calibri"/>
                <w:color w:val="000000"/>
                <w:lang w:bidi="hi-IN"/>
              </w:rPr>
              <w:t>Р</w:t>
            </w:r>
            <w:r>
              <w:rPr>
                <w:rFonts w:ascii="Times New Roman" w:hAnsi="Times New Roman"/>
                <w:color w:val="000000"/>
              </w:rPr>
              <w:t xml:space="preserve">SA </w:t>
            </w:r>
            <w:proofErr w:type="spellStart"/>
            <w:r>
              <w:rPr>
                <w:rFonts w:ascii="Times New Roman" w:hAnsi="Times New Roman"/>
                <w:color w:val="000000"/>
              </w:rPr>
              <w:t>Free</w:t>
            </w:r>
            <w:proofErr w:type="spellEnd"/>
            <w:r>
              <w:rPr>
                <w:rFonts w:ascii="Times New Roman" w:hAnsi="Times New Roman"/>
                <w:color w:val="000000"/>
                <w:lang w:val="ru-RU"/>
              </w:rPr>
              <w:t xml:space="preserve">, </w:t>
            </w:r>
            <w:proofErr w:type="spellStart"/>
            <w:r>
              <w:rPr>
                <w:rFonts w:ascii="Times New Roman" w:hAnsi="Times New Roman"/>
                <w:color w:val="000000"/>
              </w:rPr>
              <w:t>Імуноферментна</w:t>
            </w:r>
            <w:proofErr w:type="spellEnd"/>
            <w:r>
              <w:rPr>
                <w:rFonts w:ascii="Times New Roman" w:hAnsi="Times New Roman"/>
                <w:color w:val="000000"/>
              </w:rPr>
              <w:t xml:space="preserve"> тест</w:t>
            </w:r>
            <w:r>
              <w:rPr>
                <w:rFonts w:ascii="Times New Roman" w:hAnsi="Times New Roman"/>
                <w:color w:val="000000"/>
                <w:lang w:val="ru-RU"/>
              </w:rPr>
              <w:t>-</w:t>
            </w:r>
            <w:r>
              <w:rPr>
                <w:rFonts w:ascii="Times New Roman" w:hAnsi="Times New Roman"/>
                <w:color w:val="000000"/>
              </w:rPr>
              <w:t>система для кількісного визначення вільного простатичного специфічного антигену</w:t>
            </w:r>
            <w:r>
              <w:rPr>
                <w:rStyle w:val="af3"/>
                <w:rFonts w:ascii="Times New Roman" w:hAnsi="Times New Roman" w:cs="Calibri, Calibri"/>
                <w:color w:val="000000"/>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jc w:val="both"/>
              <w:rPr>
                <w:rFonts w:ascii="Times New Roman" w:hAnsi="Times New Roman"/>
                <w:color w:val="000000"/>
                <w:shd w:val="clear" w:color="auto" w:fill="FFFFFF"/>
              </w:rPr>
            </w:pPr>
            <w:r>
              <w:rPr>
                <w:rFonts w:ascii="Times New Roman" w:hAnsi="Times New Roman"/>
                <w:color w:val="000000"/>
                <w:shd w:val="clear" w:color="auto" w:fill="FFFFFF"/>
              </w:rPr>
              <w:t>Склад набору</w:t>
            </w:r>
          </w:p>
          <w:p w:rsidR="0047225E" w:rsidRDefault="0047225E" w:rsidP="007972B3">
            <w:pPr>
              <w:pStyle w:val="Standarduser"/>
              <w:spacing w:after="0" w:line="117" w:lineRule="atLeast"/>
            </w:pPr>
            <w:r>
              <w:rPr>
                <w:rFonts w:ascii="Times New Roman" w:hAnsi="Times New Roman"/>
                <w:color w:val="000000"/>
                <w:shd w:val="clear" w:color="auto" w:fill="FFFFFF"/>
              </w:rPr>
              <w:t xml:space="preserve">ELISA STRIPS 1x96лунокІФА-планшетУ кожній лунці планшета </w:t>
            </w:r>
            <w:proofErr w:type="spellStart"/>
            <w:r>
              <w:rPr>
                <w:rFonts w:ascii="Times New Roman" w:hAnsi="Times New Roman"/>
                <w:color w:val="000000"/>
                <w:shd w:val="clear" w:color="auto" w:fill="FFFFFF"/>
              </w:rPr>
              <w:t>засорбованімоноклональніантитіла</w:t>
            </w:r>
            <w:proofErr w:type="spellEnd"/>
            <w:r>
              <w:rPr>
                <w:rFonts w:ascii="Times New Roman" w:hAnsi="Times New Roman"/>
                <w:color w:val="000000"/>
                <w:shd w:val="clear" w:color="auto" w:fill="FFFFFF"/>
              </w:rPr>
              <w:t xml:space="preserve">, специфічні до ПСА людини. Лунки можна відокремлювати. 12 </w:t>
            </w:r>
            <w:proofErr w:type="spellStart"/>
            <w:r>
              <w:rPr>
                <w:rFonts w:ascii="Times New Roman" w:hAnsi="Times New Roman"/>
                <w:color w:val="000000"/>
                <w:shd w:val="clear" w:color="auto" w:fill="FFFFFF"/>
              </w:rPr>
              <w:t>стрипів</w:t>
            </w:r>
            <w:proofErr w:type="spellEnd"/>
            <w:r>
              <w:rPr>
                <w:rFonts w:ascii="Times New Roman" w:hAnsi="Times New Roman"/>
                <w:color w:val="000000"/>
                <w:shd w:val="clear" w:color="auto" w:fill="FFFFFF"/>
              </w:rPr>
              <w:t xml:space="preserve"> по 8 </w:t>
            </w:r>
            <w:proofErr w:type="spellStart"/>
            <w:r>
              <w:rPr>
                <w:rFonts w:ascii="Times New Roman" w:hAnsi="Times New Roman"/>
                <w:color w:val="000000"/>
                <w:shd w:val="clear" w:color="auto" w:fill="FFFFFF"/>
              </w:rPr>
              <w:t>лунок.CAL</w:t>
            </w:r>
            <w:proofErr w:type="spellEnd"/>
            <w:r>
              <w:rPr>
                <w:rFonts w:ascii="Times New Roman" w:hAnsi="Times New Roman"/>
                <w:color w:val="000000"/>
                <w:shd w:val="clear" w:color="auto" w:fill="FFFFFF"/>
              </w:rPr>
              <w:t xml:space="preserve"> 0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0Буферний розчин зі стабілізатором та консервантом(жовтий).CAL 0,5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0,5Буферний розчин, що містить 0,5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вільного ПСА,зі стабілізатором та консервантом (зелений).CAL 1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1Буферний розчин, що містить 1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вільного ПСА, </w:t>
            </w:r>
            <w:proofErr w:type="spellStart"/>
            <w:r>
              <w:rPr>
                <w:rFonts w:ascii="Times New Roman" w:hAnsi="Times New Roman"/>
                <w:color w:val="000000"/>
                <w:shd w:val="clear" w:color="auto" w:fill="FFFFFF"/>
              </w:rPr>
              <w:t>зістабілізатором</w:t>
            </w:r>
            <w:proofErr w:type="spellEnd"/>
            <w:r>
              <w:rPr>
                <w:rFonts w:ascii="Times New Roman" w:hAnsi="Times New Roman"/>
                <w:color w:val="000000"/>
                <w:shd w:val="clear" w:color="auto" w:fill="FFFFFF"/>
              </w:rPr>
              <w:t xml:space="preserve"> та консервантом (помаранчевий).CAL 2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2Буферний розчин, що містить 2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вільного ПСА, </w:t>
            </w:r>
            <w:proofErr w:type="spellStart"/>
            <w:r>
              <w:rPr>
                <w:rFonts w:ascii="Times New Roman" w:hAnsi="Times New Roman"/>
                <w:color w:val="000000"/>
                <w:shd w:val="clear" w:color="auto" w:fill="FFFFFF"/>
              </w:rPr>
              <w:t>зістабілізатором</w:t>
            </w:r>
            <w:proofErr w:type="spellEnd"/>
            <w:r>
              <w:rPr>
                <w:rFonts w:ascii="Times New Roman" w:hAnsi="Times New Roman"/>
                <w:color w:val="000000"/>
                <w:shd w:val="clear" w:color="auto" w:fill="FFFFFF"/>
              </w:rPr>
              <w:t xml:space="preserve"> та консервантом (рожевий).CAL 4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4Буферний розчин, що містить 4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w:t>
            </w:r>
            <w:r>
              <w:rPr>
                <w:rFonts w:ascii="Times New Roman" w:hAnsi="Times New Roman"/>
                <w:color w:val="000000"/>
                <w:shd w:val="clear" w:color="auto" w:fill="FFFFFF"/>
              </w:rPr>
              <w:lastRenderedPageBreak/>
              <w:t xml:space="preserve">вільного ПСА, </w:t>
            </w:r>
            <w:proofErr w:type="spellStart"/>
            <w:r>
              <w:rPr>
                <w:rFonts w:ascii="Times New Roman" w:hAnsi="Times New Roman"/>
                <w:color w:val="000000"/>
                <w:shd w:val="clear" w:color="auto" w:fill="FFFFFF"/>
              </w:rPr>
              <w:t>зістабілізатором</w:t>
            </w:r>
            <w:proofErr w:type="spellEnd"/>
            <w:r>
              <w:rPr>
                <w:rFonts w:ascii="Times New Roman" w:hAnsi="Times New Roman"/>
                <w:color w:val="000000"/>
                <w:shd w:val="clear" w:color="auto" w:fill="FFFFFF"/>
              </w:rPr>
              <w:t xml:space="preserve"> та консервантом (фіолетовий).CAL 8 1x0,4 </w:t>
            </w:r>
            <w:proofErr w:type="spellStart"/>
            <w:r>
              <w:rPr>
                <w:rFonts w:ascii="Times New Roman" w:hAnsi="Times New Roman"/>
                <w:color w:val="000000"/>
                <w:shd w:val="clear" w:color="auto" w:fill="FFFFFF"/>
              </w:rPr>
              <w:t>mlКалібратор</w:t>
            </w:r>
            <w:proofErr w:type="spellEnd"/>
            <w:r>
              <w:rPr>
                <w:rFonts w:ascii="Times New Roman" w:hAnsi="Times New Roman"/>
                <w:color w:val="000000"/>
                <w:shd w:val="clear" w:color="auto" w:fill="FFFFFF"/>
              </w:rPr>
              <w:t xml:space="preserve"> 8Буферний розчин, що містить 8 </w:t>
            </w:r>
            <w:proofErr w:type="spellStart"/>
            <w:r>
              <w:rPr>
                <w:rFonts w:ascii="Times New Roman" w:hAnsi="Times New Roman"/>
                <w:color w:val="000000"/>
                <w:shd w:val="clear" w:color="auto" w:fill="FFFFFF"/>
              </w:rPr>
              <w:t>ng</w:t>
            </w:r>
            <w:proofErr w:type="spellEnd"/>
            <w:r>
              <w:rPr>
                <w:rFonts w:ascii="Times New Roman" w:hAnsi="Times New Roman"/>
                <w:color w:val="000000"/>
                <w:shd w:val="clear" w:color="auto" w:fill="FFFFFF"/>
              </w:rPr>
              <w:t>/</w:t>
            </w:r>
            <w:proofErr w:type="spellStart"/>
            <w:r>
              <w:rPr>
                <w:rFonts w:ascii="Times New Roman" w:hAnsi="Times New Roman"/>
                <w:color w:val="000000"/>
                <w:shd w:val="clear" w:color="auto" w:fill="FFFFFF"/>
              </w:rPr>
              <w:t>ml</w:t>
            </w:r>
            <w:proofErr w:type="spellEnd"/>
            <w:r>
              <w:rPr>
                <w:rFonts w:ascii="Times New Roman" w:hAnsi="Times New Roman"/>
                <w:color w:val="000000"/>
                <w:shd w:val="clear" w:color="auto" w:fill="FFFFFF"/>
              </w:rPr>
              <w:t xml:space="preserve"> вільного ПСА, </w:t>
            </w:r>
            <w:proofErr w:type="spellStart"/>
            <w:r>
              <w:rPr>
                <w:rFonts w:ascii="Times New Roman" w:hAnsi="Times New Roman"/>
                <w:color w:val="000000"/>
                <w:shd w:val="clear" w:color="auto" w:fill="FFFFFF"/>
              </w:rPr>
              <w:t>зістабілізатором</w:t>
            </w:r>
            <w:proofErr w:type="spellEnd"/>
            <w:r>
              <w:rPr>
                <w:rFonts w:ascii="Times New Roman" w:hAnsi="Times New Roman"/>
                <w:color w:val="000000"/>
                <w:shd w:val="clear" w:color="auto" w:fill="FFFFFF"/>
              </w:rPr>
              <w:t xml:space="preserve"> та консервантом (синій).CONTROL + 1x0,4 </w:t>
            </w:r>
            <w:proofErr w:type="spellStart"/>
            <w:r>
              <w:rPr>
                <w:rFonts w:ascii="Times New Roman" w:hAnsi="Times New Roman"/>
                <w:color w:val="000000"/>
                <w:shd w:val="clear" w:color="auto" w:fill="FFFFFF"/>
              </w:rPr>
              <w:t>mlПозитивний</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контрольБуферний</w:t>
            </w:r>
            <w:proofErr w:type="spellEnd"/>
            <w:r>
              <w:rPr>
                <w:rFonts w:ascii="Times New Roman" w:hAnsi="Times New Roman"/>
                <w:color w:val="000000"/>
                <w:shd w:val="clear" w:color="auto" w:fill="FFFFFF"/>
              </w:rPr>
              <w:t xml:space="preserve"> розчин з відомим вмістом* вільного ПСА, </w:t>
            </w:r>
            <w:proofErr w:type="spellStart"/>
            <w:r>
              <w:rPr>
                <w:rFonts w:ascii="Times New Roman" w:hAnsi="Times New Roman"/>
                <w:color w:val="000000"/>
                <w:shd w:val="clear" w:color="auto" w:fill="FFFFFF"/>
              </w:rPr>
              <w:t>зістабілізатором</w:t>
            </w:r>
            <w:proofErr w:type="spellEnd"/>
            <w:r>
              <w:rPr>
                <w:rFonts w:ascii="Times New Roman" w:hAnsi="Times New Roman"/>
                <w:color w:val="000000"/>
                <w:shd w:val="clear" w:color="auto" w:fill="FFFFFF"/>
              </w:rPr>
              <w:t xml:space="preserve"> та консервантом (червоний).HIGH SAMPLE DILUENT 1x10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для розведення зразків з високим рівнем </w:t>
            </w:r>
            <w:proofErr w:type="spellStart"/>
            <w:r>
              <w:rPr>
                <w:rFonts w:ascii="Times New Roman" w:hAnsi="Times New Roman"/>
                <w:color w:val="000000"/>
                <w:shd w:val="clear" w:color="auto" w:fill="FFFFFF"/>
              </w:rPr>
              <w:t>PSAБуферний</w:t>
            </w:r>
            <w:proofErr w:type="spellEnd"/>
            <w:r>
              <w:rPr>
                <w:rFonts w:ascii="Times New Roman" w:hAnsi="Times New Roman"/>
                <w:color w:val="000000"/>
                <w:shd w:val="clear" w:color="auto" w:fill="FFFFFF"/>
              </w:rPr>
              <w:t xml:space="preserve"> розчин з детергентом та консервантом (коричнево-зелений).BIOTIN ANTI-PSASOLUTION1x10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біотинільованих</w:t>
            </w:r>
            <w:proofErr w:type="spellEnd"/>
            <w:r>
              <w:rPr>
                <w:rFonts w:ascii="Times New Roman" w:hAnsi="Times New Roman"/>
                <w:color w:val="000000"/>
                <w:shd w:val="clear" w:color="auto" w:fill="FFFFFF"/>
              </w:rPr>
              <w:t xml:space="preserve"> анти-PSA </w:t>
            </w:r>
            <w:proofErr w:type="spellStart"/>
            <w:r>
              <w:rPr>
                <w:rFonts w:ascii="Times New Roman" w:hAnsi="Times New Roman"/>
                <w:color w:val="000000"/>
                <w:shd w:val="clear" w:color="auto" w:fill="FFFFFF"/>
              </w:rPr>
              <w:t>антитілБуферний</w:t>
            </w:r>
            <w:proofErr w:type="spellEnd"/>
            <w:r>
              <w:rPr>
                <w:rFonts w:ascii="Times New Roman" w:hAnsi="Times New Roman"/>
                <w:color w:val="000000"/>
                <w:shd w:val="clear" w:color="auto" w:fill="FFFFFF"/>
              </w:rPr>
              <w:t xml:space="preserve"> розчин </w:t>
            </w:r>
            <w:proofErr w:type="spellStart"/>
            <w:r>
              <w:rPr>
                <w:rFonts w:ascii="Times New Roman" w:hAnsi="Times New Roman"/>
                <w:color w:val="000000"/>
                <w:shd w:val="clear" w:color="auto" w:fill="FFFFFF"/>
              </w:rPr>
              <w:t>біотинільованихмоноклональнихантитіл</w:t>
            </w:r>
            <w:proofErr w:type="spellEnd"/>
            <w:r>
              <w:rPr>
                <w:rFonts w:ascii="Times New Roman" w:hAnsi="Times New Roman"/>
                <w:color w:val="000000"/>
                <w:shd w:val="clear" w:color="auto" w:fill="FFFFFF"/>
              </w:rPr>
              <w:t xml:space="preserve"> до ПСА людини зі стабілізаторами та консервантом (блакитний), готовий до використання.STREPTAVIDIN-HRPCONJUGATE1x12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кон’югатустрептавідин-HRPБуферний</w:t>
            </w:r>
            <w:proofErr w:type="spellEnd"/>
            <w:r>
              <w:rPr>
                <w:rFonts w:ascii="Times New Roman" w:hAnsi="Times New Roman"/>
                <w:color w:val="000000"/>
                <w:shd w:val="clear" w:color="auto" w:fill="FFFFFF"/>
              </w:rPr>
              <w:t xml:space="preserve"> розчин </w:t>
            </w:r>
            <w:proofErr w:type="spellStart"/>
            <w:r>
              <w:rPr>
                <w:rFonts w:ascii="Times New Roman" w:hAnsi="Times New Roman"/>
                <w:color w:val="000000"/>
                <w:shd w:val="clear" w:color="auto" w:fill="FFFFFF"/>
              </w:rPr>
              <w:t>стрептавідину</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кон’югованого</w:t>
            </w:r>
            <w:proofErr w:type="spellEnd"/>
            <w:r>
              <w:rPr>
                <w:rFonts w:ascii="Times New Roman" w:hAnsi="Times New Roman"/>
                <w:color w:val="000000"/>
                <w:shd w:val="clear" w:color="auto" w:fill="FFFFFF"/>
              </w:rPr>
              <w:t xml:space="preserve"> з </w:t>
            </w:r>
            <w:proofErr w:type="spellStart"/>
            <w:r>
              <w:rPr>
                <w:rFonts w:ascii="Times New Roman" w:hAnsi="Times New Roman"/>
                <w:color w:val="000000"/>
                <w:shd w:val="clear" w:color="auto" w:fill="FFFFFF"/>
              </w:rPr>
              <w:t>пероксидазою</w:t>
            </w:r>
            <w:proofErr w:type="spellEnd"/>
            <w:r>
              <w:rPr>
                <w:rFonts w:ascii="Times New Roman" w:hAnsi="Times New Roman"/>
                <w:color w:val="000000"/>
                <w:shd w:val="clear" w:color="auto" w:fill="FFFFFF"/>
              </w:rPr>
              <w:t xml:space="preserve"> хрону, зі стабілізаторами та консервантом(рожевий), готовий до </w:t>
            </w:r>
            <w:proofErr w:type="spellStart"/>
            <w:r>
              <w:rPr>
                <w:rFonts w:ascii="Times New Roman" w:hAnsi="Times New Roman"/>
                <w:color w:val="000000"/>
                <w:shd w:val="clear" w:color="auto" w:fill="FFFFFF"/>
              </w:rPr>
              <w:t>використання.TMB</w:t>
            </w:r>
            <w:proofErr w:type="spellEnd"/>
            <w:r>
              <w:rPr>
                <w:rFonts w:ascii="Times New Roman" w:hAnsi="Times New Roman"/>
                <w:color w:val="000000"/>
                <w:shd w:val="clear" w:color="auto" w:fill="FFFFFF"/>
              </w:rPr>
              <w:t xml:space="preserve"> SOLUTION 1x12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ТМБРозчин</w:t>
            </w:r>
            <w:proofErr w:type="spellEnd"/>
            <w:r>
              <w:rPr>
                <w:rFonts w:ascii="Times New Roman" w:hAnsi="Times New Roman"/>
                <w:color w:val="000000"/>
                <w:shd w:val="clear" w:color="auto" w:fill="FFFFFF"/>
              </w:rPr>
              <w:t xml:space="preserve"> ТМБ, Н</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О</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стабілізатор, консервант (безбарвний), готовий до </w:t>
            </w:r>
            <w:proofErr w:type="spellStart"/>
            <w:r>
              <w:rPr>
                <w:rFonts w:ascii="Times New Roman" w:hAnsi="Times New Roman"/>
                <w:color w:val="000000"/>
                <w:shd w:val="clear" w:color="auto" w:fill="FFFFFF"/>
              </w:rPr>
              <w:t>використання.WASH</w:t>
            </w:r>
            <w:proofErr w:type="spellEnd"/>
            <w:r>
              <w:rPr>
                <w:rFonts w:ascii="Times New Roman" w:hAnsi="Times New Roman"/>
                <w:color w:val="000000"/>
                <w:shd w:val="clear" w:color="auto" w:fill="FFFFFF"/>
              </w:rPr>
              <w:t xml:space="preserve"> TWEEN 20X 1x50 </w:t>
            </w:r>
            <w:proofErr w:type="spellStart"/>
            <w:r>
              <w:rPr>
                <w:rFonts w:ascii="Times New Roman" w:hAnsi="Times New Roman"/>
                <w:color w:val="000000"/>
                <w:shd w:val="clear" w:color="auto" w:fill="FFFFFF"/>
              </w:rPr>
              <w:t>mlРозчин</w:t>
            </w:r>
            <w:proofErr w:type="spellEnd"/>
            <w:r>
              <w:rPr>
                <w:rFonts w:ascii="Times New Roman" w:hAnsi="Times New Roman"/>
                <w:color w:val="000000"/>
                <w:shd w:val="clear" w:color="auto" w:fill="FFFFFF"/>
              </w:rPr>
              <w:t xml:space="preserve"> для промивання Tw20 (20х)20-ти кратний концентрат фосфатного буферу з Твіном-20 та </w:t>
            </w:r>
            <w:proofErr w:type="spellStart"/>
            <w:r>
              <w:rPr>
                <w:rFonts w:ascii="Times New Roman" w:hAnsi="Times New Roman"/>
                <w:color w:val="000000"/>
                <w:shd w:val="clear" w:color="auto" w:fill="FFFFFF"/>
              </w:rPr>
              <w:t>NaCl</w:t>
            </w:r>
            <w:proofErr w:type="spellEnd"/>
            <w:r>
              <w:rPr>
                <w:rFonts w:ascii="Times New Roman" w:hAnsi="Times New Roman"/>
                <w:color w:val="000000"/>
                <w:shd w:val="clear" w:color="auto" w:fill="FFFFFF"/>
              </w:rPr>
              <w:t xml:space="preserve"> (безбарвний).STOP SOLUTION 1x12 </w:t>
            </w:r>
            <w:proofErr w:type="spellStart"/>
            <w:r>
              <w:rPr>
                <w:rFonts w:ascii="Times New Roman" w:hAnsi="Times New Roman"/>
                <w:color w:val="000000"/>
                <w:shd w:val="clear" w:color="auto" w:fill="FFFFFF"/>
              </w:rPr>
              <w:t>mlСтоп-реагентРозчин</w:t>
            </w:r>
            <w:proofErr w:type="spellEnd"/>
            <w:r>
              <w:rPr>
                <w:rFonts w:ascii="Times New Roman" w:hAnsi="Times New Roman"/>
                <w:color w:val="000000"/>
                <w:shd w:val="clear" w:color="auto" w:fill="FFFFFF"/>
              </w:rPr>
              <w:t xml:space="preserve"> 0,5 </w:t>
            </w:r>
            <w:proofErr w:type="spellStart"/>
            <w:r>
              <w:rPr>
                <w:rFonts w:ascii="Times New Roman" w:hAnsi="Times New Roman"/>
                <w:color w:val="000000"/>
                <w:shd w:val="clear" w:color="auto" w:fill="FFFFFF"/>
              </w:rPr>
              <w:t>mol</w:t>
            </w:r>
            <w:proofErr w:type="spellEnd"/>
            <w:r>
              <w:rPr>
                <w:rFonts w:ascii="Times New Roman" w:hAnsi="Times New Roman"/>
                <w:color w:val="000000"/>
                <w:shd w:val="clear" w:color="auto" w:fill="FFFFFF"/>
              </w:rPr>
              <w:t>/l H</w:t>
            </w:r>
            <w:r>
              <w:rPr>
                <w:rFonts w:ascii="Times New Roman" w:hAnsi="Times New Roman"/>
                <w:color w:val="000000"/>
                <w:shd w:val="clear" w:color="auto" w:fill="FFFFFF"/>
                <w:vertAlign w:val="subscript"/>
              </w:rPr>
              <w:t>2</w:t>
            </w:r>
            <w:r>
              <w:rPr>
                <w:rFonts w:ascii="Times New Roman" w:hAnsi="Times New Roman"/>
                <w:color w:val="000000"/>
                <w:shd w:val="clear" w:color="auto" w:fill="FFFFFF"/>
              </w:rPr>
              <w:t>SO</w:t>
            </w:r>
            <w:r>
              <w:rPr>
                <w:rFonts w:ascii="Times New Roman" w:hAnsi="Times New Roman"/>
                <w:color w:val="000000"/>
                <w:shd w:val="clear" w:color="auto" w:fill="FFFFFF"/>
                <w:vertAlign w:val="subscript"/>
              </w:rPr>
              <w:t>4</w:t>
            </w:r>
            <w:r>
              <w:rPr>
                <w:rFonts w:ascii="Times New Roman" w:hAnsi="Times New Roman"/>
                <w:color w:val="000000"/>
                <w:shd w:val="clear" w:color="auto" w:fill="FFFFFF"/>
              </w:rPr>
              <w:t>(безбарвний), готовий до використання.</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lastRenderedPageBreak/>
              <w:t>23.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rPr>
                <w:rFonts w:ascii="Times New Roman" w:hAnsi="Times New Roman"/>
              </w:rPr>
            </w:pPr>
            <w:proofErr w:type="spellStart"/>
            <w:r>
              <w:rPr>
                <w:rFonts w:ascii="Times New Roman" w:hAnsi="Times New Roman"/>
              </w:rPr>
              <w:t>ПІРАтест</w:t>
            </w:r>
            <w:proofErr w:type="spellEnd"/>
          </w:p>
        </w:tc>
        <w:tc>
          <w:tcPr>
            <w:tcW w:w="7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242021"/>
              </w:rPr>
              <w:t xml:space="preserve">Набір призначений для швидкого виявлення активності </w:t>
            </w:r>
            <w:proofErr w:type="spellStart"/>
            <w:r>
              <w:rPr>
                <w:rFonts w:ascii="Times New Roman" w:hAnsi="Times New Roman"/>
                <w:color w:val="242021"/>
              </w:rPr>
              <w:t>піролідонілариламідази</w:t>
            </w:r>
            <w:proofErr w:type="spellEnd"/>
            <w:r>
              <w:rPr>
                <w:rFonts w:ascii="Times New Roman" w:hAnsi="Times New Roman"/>
                <w:color w:val="242021"/>
              </w:rPr>
              <w:t xml:space="preserve"> (ПІР) у діагностичних цілях мікробіології. Тест призначений насамперед для підтвердження приналежності культур до роду </w:t>
            </w:r>
            <w:proofErr w:type="spellStart"/>
            <w:r>
              <w:rPr>
                <w:rFonts w:ascii="Times New Roman" w:hAnsi="Times New Roman"/>
                <w:i/>
                <w:iCs/>
                <w:color w:val="242021"/>
              </w:rPr>
              <w:t>Enterococcus</w:t>
            </w:r>
            <w:proofErr w:type="spellEnd"/>
            <w:r>
              <w:rPr>
                <w:rFonts w:ascii="Times New Roman" w:hAnsi="Times New Roman"/>
                <w:i/>
                <w:iCs/>
                <w:color w:val="242021"/>
              </w:rPr>
              <w:t xml:space="preserve"> </w:t>
            </w:r>
            <w:r>
              <w:rPr>
                <w:rFonts w:ascii="Times New Roman" w:hAnsi="Times New Roman"/>
                <w:color w:val="242021"/>
              </w:rPr>
              <w:t xml:space="preserve">або </w:t>
            </w:r>
            <w:proofErr w:type="spellStart"/>
            <w:r>
              <w:rPr>
                <w:rFonts w:ascii="Times New Roman" w:hAnsi="Times New Roman"/>
                <w:i/>
                <w:iCs/>
                <w:color w:val="242021"/>
              </w:rPr>
              <w:t>Strеptососсus</w:t>
            </w:r>
            <w:proofErr w:type="spellEnd"/>
            <w:r>
              <w:rPr>
                <w:rFonts w:ascii="Times New Roman" w:hAnsi="Times New Roman"/>
                <w:i/>
                <w:iCs/>
                <w:color w:val="242021"/>
              </w:rPr>
              <w:t xml:space="preserve"> </w:t>
            </w:r>
            <w:proofErr w:type="spellStart"/>
            <w:r>
              <w:rPr>
                <w:rFonts w:ascii="Times New Roman" w:hAnsi="Times New Roman"/>
                <w:i/>
                <w:iCs/>
                <w:color w:val="242021"/>
              </w:rPr>
              <w:t>pyоgеnеs</w:t>
            </w:r>
            <w:proofErr w:type="spellEnd"/>
            <w:r>
              <w:rPr>
                <w:rFonts w:ascii="Times New Roman" w:hAnsi="Times New Roman"/>
                <w:color w:val="242021"/>
              </w:rPr>
              <w:t xml:space="preserve">, його також можна використовувати в якості диференційно-діагностичного тесту під час ідентифікації </w:t>
            </w:r>
            <w:proofErr w:type="spellStart"/>
            <w:r>
              <w:rPr>
                <w:rFonts w:ascii="Times New Roman" w:hAnsi="Times New Roman"/>
                <w:color w:val="242021"/>
              </w:rPr>
              <w:t>ентеробактерій</w:t>
            </w:r>
            <w:proofErr w:type="spellEnd"/>
            <w:r>
              <w:rPr>
                <w:rFonts w:ascii="Times New Roman" w:hAnsi="Times New Roman"/>
                <w:color w:val="242021"/>
              </w:rPr>
              <w:t>.</w:t>
            </w:r>
          </w:p>
          <w:p w:rsidR="0047225E" w:rsidRDefault="0047225E" w:rsidP="007972B3">
            <w:pPr>
              <w:pStyle w:val="Standarduser"/>
              <w:spacing w:after="0"/>
              <w:rPr>
                <w:rFonts w:ascii="Times New Roman" w:hAnsi="Times New Roman"/>
                <w:b/>
                <w:bCs/>
                <w:i/>
                <w:iCs/>
                <w:color w:val="242021"/>
              </w:rPr>
            </w:pPr>
            <w:r>
              <w:rPr>
                <w:rFonts w:ascii="Times New Roman" w:hAnsi="Times New Roman"/>
                <w:b/>
                <w:bCs/>
                <w:i/>
                <w:iCs/>
                <w:color w:val="242021"/>
              </w:rPr>
              <w:t>Принцип методу:</w:t>
            </w:r>
          </w:p>
          <w:p w:rsidR="0047225E" w:rsidRDefault="0047225E" w:rsidP="007972B3">
            <w:pPr>
              <w:pStyle w:val="Standarduser"/>
              <w:spacing w:after="0"/>
              <w:rPr>
                <w:rFonts w:ascii="Times New Roman" w:hAnsi="Times New Roman"/>
                <w:color w:val="242021"/>
              </w:rPr>
            </w:pPr>
            <w:r>
              <w:rPr>
                <w:rFonts w:ascii="Times New Roman" w:hAnsi="Times New Roman"/>
                <w:color w:val="242021"/>
              </w:rPr>
              <w:t xml:space="preserve">Бактеріальна </w:t>
            </w:r>
            <w:proofErr w:type="spellStart"/>
            <w:r>
              <w:rPr>
                <w:rFonts w:ascii="Times New Roman" w:hAnsi="Times New Roman"/>
                <w:color w:val="242021"/>
              </w:rPr>
              <w:t>піролідонілариламідаза</w:t>
            </w:r>
            <w:proofErr w:type="spellEnd"/>
            <w:r>
              <w:rPr>
                <w:rFonts w:ascii="Times New Roman" w:hAnsi="Times New Roman"/>
                <w:color w:val="242021"/>
              </w:rPr>
              <w:t xml:space="preserve"> </w:t>
            </w:r>
            <w:proofErr w:type="spellStart"/>
            <w:r>
              <w:rPr>
                <w:rFonts w:ascii="Times New Roman" w:hAnsi="Times New Roman"/>
                <w:color w:val="242021"/>
              </w:rPr>
              <w:t>гідролізує</w:t>
            </w:r>
            <w:proofErr w:type="spellEnd"/>
            <w:r>
              <w:rPr>
                <w:rFonts w:ascii="Times New Roman" w:hAnsi="Times New Roman"/>
                <w:color w:val="242021"/>
              </w:rPr>
              <w:t xml:space="preserve"> </w:t>
            </w:r>
            <w:proofErr w:type="spellStart"/>
            <w:r>
              <w:rPr>
                <w:rFonts w:ascii="Times New Roman" w:hAnsi="Times New Roman"/>
                <w:color w:val="242021"/>
              </w:rPr>
              <w:t>бета-нафтіламід</w:t>
            </w:r>
            <w:proofErr w:type="spellEnd"/>
            <w:r>
              <w:rPr>
                <w:rFonts w:ascii="Times New Roman" w:hAnsi="Times New Roman"/>
                <w:color w:val="242021"/>
              </w:rPr>
              <w:t xml:space="preserve"> </w:t>
            </w:r>
            <w:proofErr w:type="spellStart"/>
            <w:r>
              <w:rPr>
                <w:rFonts w:ascii="Times New Roman" w:hAnsi="Times New Roman"/>
                <w:color w:val="242021"/>
              </w:rPr>
              <w:t>піроглютамової</w:t>
            </w:r>
            <w:proofErr w:type="spellEnd"/>
            <w:r>
              <w:rPr>
                <w:rFonts w:ascii="Times New Roman" w:hAnsi="Times New Roman"/>
                <w:color w:val="242021"/>
              </w:rPr>
              <w:t xml:space="preserve"> кислоти, який містить в індикаторній зоні смужки. Гідроліз фіксується за появою червоного забарвлення в ході реакції з </w:t>
            </w:r>
            <w:proofErr w:type="spellStart"/>
            <w:r>
              <w:rPr>
                <w:rFonts w:ascii="Times New Roman" w:hAnsi="Times New Roman"/>
                <w:color w:val="242021"/>
              </w:rPr>
              <w:t>парадіметиламіноцинамальдегідом</w:t>
            </w:r>
            <w:proofErr w:type="spellEnd"/>
            <w:r>
              <w:rPr>
                <w:rFonts w:ascii="Times New Roman" w:hAnsi="Times New Roman"/>
                <w:color w:val="242021"/>
              </w:rPr>
              <w:t xml:space="preserve">, що входить до складу Реактиву для </w:t>
            </w:r>
            <w:proofErr w:type="spellStart"/>
            <w:r>
              <w:rPr>
                <w:rFonts w:ascii="Times New Roman" w:hAnsi="Times New Roman"/>
                <w:color w:val="242021"/>
              </w:rPr>
              <w:t>теста</w:t>
            </w:r>
            <w:proofErr w:type="spellEnd"/>
            <w:r>
              <w:rPr>
                <w:rFonts w:ascii="Times New Roman" w:hAnsi="Times New Roman"/>
                <w:color w:val="242021"/>
              </w:rPr>
              <w:t>.</w:t>
            </w:r>
          </w:p>
          <w:p w:rsidR="0047225E" w:rsidRDefault="0047225E" w:rsidP="007972B3">
            <w:pPr>
              <w:pStyle w:val="Standarduser"/>
              <w:spacing w:after="0"/>
              <w:rPr>
                <w:rFonts w:ascii="Times New Roman" w:hAnsi="Times New Roman"/>
                <w:b/>
                <w:bCs/>
                <w:color w:val="242021"/>
              </w:rPr>
            </w:pPr>
            <w:r>
              <w:rPr>
                <w:rFonts w:ascii="Times New Roman" w:hAnsi="Times New Roman"/>
                <w:b/>
                <w:bCs/>
                <w:color w:val="242021"/>
              </w:rPr>
              <w:t>Фасування:</w:t>
            </w:r>
          </w:p>
          <w:p w:rsidR="0047225E" w:rsidRDefault="0047225E" w:rsidP="007972B3">
            <w:pPr>
              <w:pStyle w:val="Standarduser"/>
              <w:spacing w:after="0"/>
            </w:pPr>
            <w:r>
              <w:rPr>
                <w:rFonts w:ascii="Times New Roman" w:hAnsi="Times New Roman"/>
                <w:color w:val="242021"/>
              </w:rPr>
              <w:t>Не менше як 50 діагностичних смужок для 50 визначень</w:t>
            </w:r>
            <w:r>
              <w:rPr>
                <w:rFonts w:ascii="Times New Roman" w:hAnsi="Times New Roman"/>
              </w:rPr>
              <w:t>.</w:t>
            </w:r>
          </w:p>
          <w:p w:rsidR="0047225E" w:rsidRDefault="0047225E" w:rsidP="007972B3">
            <w:pPr>
              <w:pStyle w:val="Standarduser"/>
              <w:widowControl w:val="0"/>
              <w:spacing w:after="0"/>
              <w:jc w:val="center"/>
            </w:pPr>
            <w:r>
              <w:rPr>
                <w:rFonts w:ascii="Times New Roman" w:hAnsi="Times New Roman"/>
                <w:b/>
                <w:bCs/>
              </w:rPr>
              <w:t>Умови зберігання:</w:t>
            </w:r>
            <w:r>
              <w:rPr>
                <w:rFonts w:ascii="Times New Roman" w:hAnsi="Times New Roman"/>
              </w:rPr>
              <w:t xml:space="preserve"> </w:t>
            </w:r>
            <w:r>
              <w:rPr>
                <w:rFonts w:ascii="Times New Roman" w:hAnsi="Times New Roman"/>
                <w:color w:val="242021"/>
              </w:rPr>
              <w:t>за температури від + 2 до +8 °C</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24.</w:t>
            </w:r>
          </w:p>
        </w:tc>
        <w:tc>
          <w:tcPr>
            <w:tcW w:w="21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widowControl w:val="0"/>
              <w:rPr>
                <w:rFonts w:ascii="Times New Roman" w:hAnsi="Times New Roman"/>
              </w:rPr>
            </w:pPr>
            <w:proofErr w:type="spellStart"/>
            <w:r>
              <w:rPr>
                <w:rFonts w:ascii="Times New Roman" w:hAnsi="Times New Roman"/>
              </w:rPr>
              <w:t>ОКСІтест</w:t>
            </w:r>
            <w:proofErr w:type="spellEnd"/>
          </w:p>
        </w:tc>
        <w:tc>
          <w:tcPr>
            <w:tcW w:w="74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color w:val="242021"/>
              </w:rPr>
              <w:t xml:space="preserve">Діагностичні смужки є індивідуальним тестом для виявлення бактеріальної </w:t>
            </w:r>
            <w:proofErr w:type="spellStart"/>
            <w:r>
              <w:rPr>
                <w:rFonts w:ascii="Times New Roman" w:hAnsi="Times New Roman"/>
                <w:color w:val="242021"/>
              </w:rPr>
              <w:t>цитохромоксидази</w:t>
            </w:r>
            <w:proofErr w:type="spellEnd"/>
            <w:r>
              <w:rPr>
                <w:rFonts w:ascii="Times New Roman" w:hAnsi="Times New Roman"/>
              </w:rPr>
              <w:t xml:space="preserve"> .</w:t>
            </w:r>
          </w:p>
          <w:p w:rsidR="0047225E" w:rsidRDefault="0047225E" w:rsidP="007972B3">
            <w:pPr>
              <w:pStyle w:val="Standarduser"/>
              <w:spacing w:after="0"/>
              <w:rPr>
                <w:rFonts w:ascii="Times New Roman" w:hAnsi="Times New Roman"/>
                <w:b/>
                <w:bCs/>
                <w:color w:val="242021"/>
              </w:rPr>
            </w:pPr>
            <w:r>
              <w:rPr>
                <w:rFonts w:ascii="Times New Roman" w:hAnsi="Times New Roman"/>
                <w:b/>
                <w:bCs/>
                <w:color w:val="242021"/>
              </w:rPr>
              <w:t>Принцип методу:</w:t>
            </w:r>
          </w:p>
          <w:p w:rsidR="0047225E" w:rsidRDefault="0047225E" w:rsidP="007972B3">
            <w:pPr>
              <w:pStyle w:val="Standarduser"/>
              <w:spacing w:after="0"/>
            </w:pPr>
            <w:r>
              <w:rPr>
                <w:rFonts w:ascii="Times New Roman" w:hAnsi="Times New Roman"/>
                <w:color w:val="242021"/>
              </w:rPr>
              <w:t xml:space="preserve">В присутності </w:t>
            </w:r>
            <w:proofErr w:type="spellStart"/>
            <w:r>
              <w:rPr>
                <w:rFonts w:ascii="Times New Roman" w:hAnsi="Times New Roman"/>
                <w:color w:val="242021"/>
              </w:rPr>
              <w:t>цитохромоксидази</w:t>
            </w:r>
            <w:proofErr w:type="spellEnd"/>
            <w:r>
              <w:rPr>
                <w:rFonts w:ascii="Times New Roman" w:hAnsi="Times New Roman"/>
                <w:color w:val="242021"/>
              </w:rPr>
              <w:t xml:space="preserve"> N,N-діметил-1,4-фенілендіамін бере участь в кольоровій реакції з альфа-нафтолом із утворенням </w:t>
            </w:r>
            <w:proofErr w:type="spellStart"/>
            <w:r>
              <w:rPr>
                <w:rFonts w:ascii="Times New Roman" w:hAnsi="Times New Roman"/>
                <w:color w:val="242021"/>
              </w:rPr>
              <w:t>індофенолового</w:t>
            </w:r>
            <w:proofErr w:type="spellEnd"/>
            <w:r>
              <w:rPr>
                <w:rFonts w:ascii="Times New Roman" w:hAnsi="Times New Roman"/>
                <w:color w:val="242021"/>
              </w:rPr>
              <w:t xml:space="preserve"> синього. Залізо, яке містить в молекулі цитохрому, відповідає за процеси його окислення (відновлення)</w:t>
            </w:r>
            <w:r>
              <w:rPr>
                <w:rFonts w:ascii="Times New Roman" w:hAnsi="Times New Roman"/>
              </w:rPr>
              <w:t xml:space="preserve"> </w:t>
            </w:r>
            <w:r>
              <w:rPr>
                <w:rFonts w:ascii="Times New Roman" w:hAnsi="Times New Roman"/>
                <w:b/>
                <w:bCs/>
                <w:color w:val="242021"/>
              </w:rPr>
              <w:t>Фасування:</w:t>
            </w:r>
          </w:p>
          <w:p w:rsidR="0047225E" w:rsidRDefault="0047225E" w:rsidP="007972B3">
            <w:pPr>
              <w:pStyle w:val="Standarduser"/>
              <w:spacing w:after="0"/>
            </w:pPr>
            <w:r>
              <w:rPr>
                <w:rFonts w:ascii="Times New Roman" w:hAnsi="Times New Roman"/>
                <w:color w:val="242021"/>
              </w:rPr>
              <w:t>Не менше як 50 смужок на 50 визначень</w:t>
            </w:r>
            <w:r>
              <w:rPr>
                <w:rFonts w:ascii="Times New Roman" w:hAnsi="Times New Roman"/>
              </w:rPr>
              <w:t>.</w:t>
            </w:r>
          </w:p>
          <w:p w:rsidR="0047225E" w:rsidRDefault="0047225E" w:rsidP="007972B3">
            <w:pPr>
              <w:pStyle w:val="Standarduser"/>
              <w:spacing w:after="0"/>
            </w:pPr>
            <w:r>
              <w:rPr>
                <w:rFonts w:ascii="Times New Roman" w:hAnsi="Times New Roman"/>
                <w:b/>
                <w:bCs/>
              </w:rPr>
              <w:t>Умови зберігання:</w:t>
            </w:r>
            <w:r>
              <w:rPr>
                <w:rFonts w:ascii="Times New Roman" w:hAnsi="Times New Roman"/>
              </w:rPr>
              <w:t xml:space="preserve"> </w:t>
            </w:r>
            <w:r>
              <w:rPr>
                <w:rFonts w:ascii="Times New Roman" w:hAnsi="Times New Roman"/>
                <w:color w:val="242021"/>
              </w:rPr>
              <w:t>за температури від +2 до +8°C</w:t>
            </w:r>
          </w:p>
        </w:tc>
      </w:tr>
      <w:tr w:rsidR="0047225E" w:rsidTr="0047225E">
        <w:trPr>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widowControl w:val="0"/>
              <w:spacing w:after="0"/>
              <w:ind w:left="-90" w:right="-97"/>
              <w:jc w:val="center"/>
              <w:rPr>
                <w:rFonts w:ascii="Times New Roman" w:hAnsi="Times New Roman"/>
                <w:color w:val="000000"/>
              </w:rPr>
            </w:pPr>
            <w:r>
              <w:rPr>
                <w:rFonts w:ascii="Times New Roman" w:hAnsi="Times New Roman"/>
                <w:color w:val="000000"/>
              </w:rPr>
              <w:t>25.</w:t>
            </w:r>
          </w:p>
        </w:tc>
        <w:tc>
          <w:tcPr>
            <w:tcW w:w="212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pPr>
            <w:r>
              <w:rPr>
                <w:rFonts w:ascii="Times New Roman" w:hAnsi="Times New Roman"/>
              </w:rPr>
              <w:t xml:space="preserve">Плазма кроляча </w:t>
            </w:r>
            <w:proofErr w:type="spellStart"/>
            <w:r>
              <w:rPr>
                <w:rFonts w:ascii="Times New Roman" w:hAnsi="Times New Roman"/>
              </w:rPr>
              <w:t>цитратна</w:t>
            </w:r>
            <w:proofErr w:type="spellEnd"/>
            <w:r>
              <w:rPr>
                <w:rFonts w:ascii="Times New Roman" w:hAnsi="Times New Roman"/>
              </w:rPr>
              <w:t xml:space="preserve"> суха</w:t>
            </w:r>
            <w:r>
              <w:rPr>
                <w:rStyle w:val="af3"/>
                <w:rFonts w:ascii="Times New Roman" w:hAnsi="Times New Roman" w:cs="Calibri, Calibri"/>
                <w:szCs w:val="20"/>
                <w:lang w:bidi="hi-IN"/>
              </w:rPr>
              <w:t>.</w:t>
            </w:r>
          </w:p>
        </w:tc>
        <w:tc>
          <w:tcPr>
            <w:tcW w:w="7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7225E" w:rsidRDefault="0047225E" w:rsidP="007972B3">
            <w:pPr>
              <w:pStyle w:val="Standarduser"/>
              <w:spacing w:after="0"/>
              <w:rPr>
                <w:rFonts w:ascii="Times New Roman" w:hAnsi="Times New Roman"/>
              </w:rPr>
            </w:pPr>
            <w:proofErr w:type="spellStart"/>
            <w:r>
              <w:rPr>
                <w:rFonts w:ascii="Times New Roman" w:hAnsi="Times New Roman"/>
              </w:rPr>
              <w:t>Ліофілізована</w:t>
            </w:r>
            <w:proofErr w:type="spellEnd"/>
            <w:r>
              <w:rPr>
                <w:rFonts w:ascii="Times New Roman" w:hAnsi="Times New Roman"/>
              </w:rPr>
              <w:t xml:space="preserve"> плазма кроляча </w:t>
            </w:r>
            <w:proofErr w:type="spellStart"/>
            <w:r>
              <w:rPr>
                <w:rFonts w:ascii="Times New Roman" w:hAnsi="Times New Roman"/>
              </w:rPr>
              <w:t>цитратна</w:t>
            </w:r>
            <w:proofErr w:type="spellEnd"/>
            <w:r>
              <w:rPr>
                <w:rFonts w:ascii="Times New Roman" w:hAnsi="Times New Roman"/>
              </w:rPr>
              <w:t>, отримана з крові кролів шляхом змішування з 10% розчином натрію цитрату.</w:t>
            </w:r>
          </w:p>
          <w:p w:rsidR="0047225E" w:rsidRDefault="0047225E" w:rsidP="007972B3">
            <w:pPr>
              <w:pStyle w:val="Standarduser"/>
              <w:spacing w:after="0"/>
              <w:rPr>
                <w:rFonts w:ascii="Times New Roman" w:hAnsi="Times New Roman"/>
              </w:rPr>
            </w:pPr>
            <w:r>
              <w:rPr>
                <w:rFonts w:ascii="Times New Roman" w:hAnsi="Times New Roman"/>
              </w:rPr>
              <w:t>Форма випуску:</w:t>
            </w:r>
          </w:p>
          <w:p w:rsidR="0047225E" w:rsidRDefault="0047225E" w:rsidP="007972B3">
            <w:pPr>
              <w:pStyle w:val="Standarduser"/>
              <w:spacing w:after="0"/>
              <w:rPr>
                <w:rFonts w:ascii="Times New Roman" w:hAnsi="Times New Roman"/>
              </w:rPr>
            </w:pPr>
            <w:r>
              <w:rPr>
                <w:rFonts w:ascii="Times New Roman" w:hAnsi="Times New Roman"/>
              </w:rPr>
              <w:t>По 10 ампул разом з інструкцією із застосування та ножем ампельним (скарифікатором)  у пачці.</w:t>
            </w:r>
          </w:p>
          <w:p w:rsidR="0047225E" w:rsidRDefault="0047225E" w:rsidP="007972B3">
            <w:pPr>
              <w:pStyle w:val="Standarduser"/>
              <w:spacing w:after="0"/>
              <w:rPr>
                <w:rFonts w:ascii="Times New Roman" w:hAnsi="Times New Roman"/>
              </w:rPr>
            </w:pPr>
            <w:r>
              <w:rPr>
                <w:rFonts w:ascii="Times New Roman" w:hAnsi="Times New Roman"/>
              </w:rPr>
              <w:t xml:space="preserve"> При пакуванні ампул з кільцем зламу або крапкою зламу скарифікатор не вкладають.</w:t>
            </w:r>
          </w:p>
          <w:p w:rsidR="0047225E" w:rsidRDefault="0047225E" w:rsidP="007972B3">
            <w:pPr>
              <w:pStyle w:val="Standarduser"/>
              <w:spacing w:after="0"/>
              <w:rPr>
                <w:rFonts w:ascii="Times New Roman" w:hAnsi="Times New Roman"/>
              </w:rPr>
            </w:pPr>
            <w:r>
              <w:rPr>
                <w:rFonts w:ascii="Times New Roman" w:hAnsi="Times New Roman"/>
              </w:rPr>
              <w:t>Термін придатності: 2 роки.</w:t>
            </w:r>
          </w:p>
        </w:tc>
      </w:tr>
    </w:tbl>
    <w:p w:rsidR="0047225E" w:rsidRDefault="0047225E" w:rsidP="0047225E">
      <w:pPr>
        <w:pStyle w:val="ListParagraphACList012115EBRDListCAbulletsDetails11Chapter10BulletNumberBullet1UseCaseListParagraphlp1lp11ListParagraph11NumberBulletsEntte1ElencoNormal"/>
        <w:jc w:val="both"/>
      </w:pPr>
      <w:r>
        <w:rPr>
          <w:rFonts w:ascii="Times New Roman" w:hAnsi="Times New Roman" w:cs="Times New Roman"/>
          <w:sz w:val="22"/>
          <w:szCs w:val="22"/>
        </w:rPr>
        <w:t>*Учасник зазначає назву документа (файлу) та номер(и) сторінки(</w:t>
      </w:r>
      <w:proofErr w:type="spellStart"/>
      <w:r>
        <w:rPr>
          <w:rFonts w:ascii="Times New Roman" w:hAnsi="Times New Roman" w:cs="Times New Roman"/>
          <w:sz w:val="22"/>
          <w:szCs w:val="22"/>
        </w:rPr>
        <w:t>ок</w:t>
      </w:r>
      <w:proofErr w:type="spellEnd"/>
      <w:r>
        <w:rPr>
          <w:rFonts w:ascii="Times New Roman" w:hAnsi="Times New Roman" w:cs="Times New Roman"/>
          <w:sz w:val="22"/>
          <w:szCs w:val="22"/>
        </w:rPr>
        <w:t xml:space="preserve">) лише щодо тих технічних характеристик, підтвердження яких міститься у документах виробника або інших документах, поданих у складі тендерної пропозиції. Відсутність окремого документального підтвердження кожної технічної характеристики не є підставою для відхилення тендерної пропозиції, якщо відповідність товару вимогам Замовника підтверджується наданими </w:t>
      </w:r>
      <w:r>
        <w:rPr>
          <w:rFonts w:ascii="Times New Roman" w:hAnsi="Times New Roman" w:cs="Times New Roman"/>
          <w:sz w:val="22"/>
          <w:szCs w:val="22"/>
        </w:rPr>
        <w:lastRenderedPageBreak/>
        <w:t>документами в цілому.</w:t>
      </w:r>
    </w:p>
    <w:p w:rsidR="00CE0927" w:rsidRPr="0066296D" w:rsidRDefault="00CE0927" w:rsidP="00CE0927">
      <w:pPr>
        <w:tabs>
          <w:tab w:val="left" w:pos="993"/>
        </w:tabs>
        <w:ind w:firstLine="709"/>
        <w:jc w:val="both"/>
        <w:rPr>
          <w:rFonts w:ascii="Times New Roman" w:hAnsi="Times New Roman"/>
          <w:i/>
          <w:color w:val="000000" w:themeColor="text1"/>
        </w:rPr>
      </w:pPr>
    </w:p>
    <w:p w:rsidR="006F06DD" w:rsidRDefault="006F06DD" w:rsidP="006F06DD">
      <w:pPr>
        <w:tabs>
          <w:tab w:val="left" w:pos="993"/>
        </w:tabs>
        <w:ind w:firstLine="709"/>
        <w:jc w:val="both"/>
        <w:rPr>
          <w:rFonts w:ascii="Times New Roman" w:hAnsi="Times New Roman"/>
          <w:i/>
          <w:color w:val="000000" w:themeColor="text1"/>
        </w:rPr>
      </w:pPr>
    </w:p>
    <w:p w:rsidR="003648BF" w:rsidRPr="004A2E75" w:rsidRDefault="000F0824" w:rsidP="006F06DD">
      <w:pPr>
        <w:tabs>
          <w:tab w:val="left" w:pos="993"/>
        </w:tabs>
        <w:ind w:firstLine="709"/>
        <w:jc w:val="both"/>
        <w:rPr>
          <w:rFonts w:ascii="Times New Roman" w:hAnsi="Times New Roman"/>
          <w:i/>
          <w:color w:val="000000" w:themeColor="text1"/>
        </w:rPr>
      </w:pPr>
      <w:r>
        <w:rPr>
          <w:rFonts w:ascii="Times New Roman" w:hAnsi="Times New Roman"/>
          <w:b/>
          <w:kern w:val="0"/>
        </w:rPr>
        <w:t xml:space="preserve">Ідентифікатор закупівлі </w:t>
      </w:r>
      <w:r w:rsidR="004A7F69" w:rsidRPr="004A7F69">
        <w:rPr>
          <w:rFonts w:ascii="Times New Roman" w:hAnsi="Times New Roman"/>
          <w:b/>
          <w:kern w:val="0"/>
        </w:rPr>
        <w:t>UA-2026-07-23-006329-a</w:t>
      </w:r>
      <w:bookmarkStart w:id="5" w:name="_GoBack"/>
      <w:bookmarkEnd w:id="5"/>
    </w:p>
    <w:sectPr w:rsidR="003648BF" w:rsidRPr="004A2E75">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altName w:val="Segoe UI Symbol"/>
    <w:panose1 w:val="00000000000000000000"/>
    <w:charset w:val="00"/>
    <w:family w:val="roman"/>
    <w:notTrueType/>
    <w:pitch w:val="variable"/>
    <w:sig w:usb0="00000003" w:usb1="00000000"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enturyGothic-Italic">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Calibri">
    <w:altName w:val="Arial"/>
    <w:charset w:val="00"/>
    <w:family w:val="swiss"/>
    <w:pitch w:val="variable"/>
  </w:font>
  <w:font w:name="C059">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singleLevel"/>
    <w:tmpl w:val="00000003"/>
    <w:name w:val="WW8Num11"/>
    <w:lvl w:ilvl="0">
      <w:start w:val="1"/>
      <w:numFmt w:val="decimal"/>
      <w:lvlText w:val="%1."/>
      <w:lvlJc w:val="left"/>
      <w:pPr>
        <w:tabs>
          <w:tab w:val="num" w:pos="0"/>
        </w:tabs>
        <w:ind w:left="720" w:hanging="360"/>
      </w:pPr>
      <w:rPr>
        <w:rFonts w:ascii="Times New Roman" w:eastAsia="Times New Roman" w:hAnsi="Times New Roman" w:cs="Times New Roman" w:hint="default"/>
        <w:b/>
        <w:i w:val="0"/>
        <w:color w:val="000000"/>
        <w:sz w:val="24"/>
        <w:szCs w:val="24"/>
        <w:lang w:eastAsia="uk-UA"/>
      </w:rPr>
    </w:lvl>
  </w:abstractNum>
  <w:abstractNum w:abstractNumId="2">
    <w:nsid w:val="04166FE7"/>
    <w:multiLevelType w:val="multilevel"/>
    <w:tmpl w:val="69045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9187C50"/>
    <w:multiLevelType w:val="multilevel"/>
    <w:tmpl w:val="BD669B2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5312F1C"/>
    <w:multiLevelType w:val="multilevel"/>
    <w:tmpl w:val="02FE1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0CD6D6F"/>
    <w:multiLevelType w:val="hybridMultilevel"/>
    <w:tmpl w:val="BD001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F72DFC"/>
    <w:multiLevelType w:val="hybridMultilevel"/>
    <w:tmpl w:val="53CACFE2"/>
    <w:lvl w:ilvl="0" w:tplc="C658C6AC">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092ABF"/>
    <w:multiLevelType w:val="hybridMultilevel"/>
    <w:tmpl w:val="F7064088"/>
    <w:lvl w:ilvl="0" w:tplc="09E26EFA">
      <w:numFmt w:val="bullet"/>
      <w:lvlText w:val="-"/>
      <w:lvlJc w:val="left"/>
      <w:pPr>
        <w:ind w:left="927" w:hanging="360"/>
      </w:pPr>
      <w:rPr>
        <w:rFonts w:ascii="Times New Roman" w:eastAsia="NSimSun" w:hAnsi="Times New Roman" w:cs="Times New Roman" w:hint="default"/>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427261E9"/>
    <w:multiLevelType w:val="multilevel"/>
    <w:tmpl w:val="DD48CE36"/>
    <w:styleLink w:val="WWNum19"/>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43B3609A"/>
    <w:multiLevelType w:val="hybridMultilevel"/>
    <w:tmpl w:val="B290B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8857E0"/>
    <w:multiLevelType w:val="multilevel"/>
    <w:tmpl w:val="097ADD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207142C"/>
    <w:multiLevelType w:val="hybridMultilevel"/>
    <w:tmpl w:val="30CC5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D115F8"/>
    <w:multiLevelType w:val="hybridMultilevel"/>
    <w:tmpl w:val="66EAA5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7A334DD9"/>
    <w:multiLevelType w:val="hybridMultilevel"/>
    <w:tmpl w:val="1A00BAF8"/>
    <w:lvl w:ilvl="0" w:tplc="692E6FA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FF664EF"/>
    <w:multiLevelType w:val="multilevel"/>
    <w:tmpl w:val="4E44069A"/>
    <w:lvl w:ilvl="0">
      <w:start w:val="1"/>
      <w:numFmt w:val="decimal"/>
      <w:lvlText w:val="%1"/>
      <w:lvlJc w:val="left"/>
      <w:pPr>
        <w:ind w:left="360" w:hanging="360"/>
      </w:pPr>
    </w:lvl>
    <w:lvl w:ilvl="1">
      <w:start w:val="1"/>
      <w:numFmt w:val="decimal"/>
      <w:lvlText w:val="%1.%2"/>
      <w:lvlJc w:val="left"/>
      <w:pPr>
        <w:ind w:left="716"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
  </w:num>
  <w:num w:numId="3">
    <w:abstractNumId w:val="4"/>
  </w:num>
  <w:num w:numId="4">
    <w:abstractNumId w:val="6"/>
  </w:num>
  <w:num w:numId="5">
    <w:abstractNumId w:val="7"/>
  </w:num>
  <w:num w:numId="6">
    <w:abstractNumId w:val="8"/>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11"/>
  </w:num>
  <w:num w:numId="13">
    <w:abstractNumId w:val="5"/>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4"/>
    <w:rsid w:val="000F0824"/>
    <w:rsid w:val="00105CA9"/>
    <w:rsid w:val="001151BB"/>
    <w:rsid w:val="00123EE4"/>
    <w:rsid w:val="001B7314"/>
    <w:rsid w:val="00253D17"/>
    <w:rsid w:val="002615BB"/>
    <w:rsid w:val="00271BA0"/>
    <w:rsid w:val="003259A9"/>
    <w:rsid w:val="003648BF"/>
    <w:rsid w:val="004051C0"/>
    <w:rsid w:val="00426D26"/>
    <w:rsid w:val="00447F38"/>
    <w:rsid w:val="0047225E"/>
    <w:rsid w:val="004A7F69"/>
    <w:rsid w:val="00507157"/>
    <w:rsid w:val="005368A4"/>
    <w:rsid w:val="005679CD"/>
    <w:rsid w:val="005E5A66"/>
    <w:rsid w:val="005F1908"/>
    <w:rsid w:val="0066296D"/>
    <w:rsid w:val="006F06DD"/>
    <w:rsid w:val="006F7382"/>
    <w:rsid w:val="007B30A4"/>
    <w:rsid w:val="007B7A9D"/>
    <w:rsid w:val="007C21A7"/>
    <w:rsid w:val="0080415E"/>
    <w:rsid w:val="008A3BA4"/>
    <w:rsid w:val="008E42A6"/>
    <w:rsid w:val="00923874"/>
    <w:rsid w:val="00A12281"/>
    <w:rsid w:val="00B5179B"/>
    <w:rsid w:val="00BC0FFF"/>
    <w:rsid w:val="00C34986"/>
    <w:rsid w:val="00CE0927"/>
    <w:rsid w:val="00D441DB"/>
    <w:rsid w:val="00D959FC"/>
    <w:rsid w:val="00E201D4"/>
    <w:rsid w:val="00EA4CF5"/>
    <w:rsid w:val="00EB3E3C"/>
    <w:rsid w:val="00EB71C8"/>
    <w:rsid w:val="00F30484"/>
    <w:rsid w:val="00F30A10"/>
    <w:rsid w:val="00FC13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3">
    <w:name w:val="heading 3"/>
    <w:basedOn w:val="a"/>
    <w:next w:val="a"/>
    <w:link w:val="30"/>
    <w:uiPriority w:val="9"/>
    <w:semiHidden/>
    <w:unhideWhenUsed/>
    <w:qFormat/>
    <w:rsid w:val="006F06DD"/>
    <w:pPr>
      <w:keepNext/>
      <w:keepLines/>
      <w:spacing w:before="200"/>
      <w:outlineLvl w:val="2"/>
    </w:pPr>
    <w:rPr>
      <w:rFonts w:asciiTheme="majorHAnsi" w:eastAsiaTheme="majorEastAsia" w:hAnsiTheme="majorHAnsi" w:cs="Mangal"/>
      <w:b/>
      <w:b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34"/>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Normal (Web) Char,Знак17,З,Зна"/>
    <w:basedOn w:val="a"/>
    <w:link w:val="ae"/>
    <w:uiPriority w:val="99"/>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fontstyle01">
    <w:name w:val="fontstyle01"/>
    <w:qFormat/>
    <w:rsid w:val="00B5179B"/>
    <w:rPr>
      <w:rFonts w:ascii="TimesNewRomanPSMT" w:hAnsi="TimesNewRomanPSMT" w:hint="default"/>
      <w:b w:val="0"/>
      <w:bCs w:val="0"/>
      <w:i w:val="0"/>
      <w:iCs w:val="0"/>
      <w:color w:val="000000"/>
      <w:sz w:val="22"/>
      <w:szCs w:val="22"/>
    </w:rPr>
  </w:style>
  <w:style w:type="paragraph" w:customStyle="1" w:styleId="LO-normal">
    <w:name w:val="LO-normal"/>
    <w:qFormat/>
    <w:rsid w:val="00B5179B"/>
    <w:pPr>
      <w:widowControl w:val="0"/>
      <w:suppressAutoHyphens/>
    </w:pPr>
    <w:rPr>
      <w:rFonts w:ascii="Times New Roman" w:hAnsi="Times New Roman"/>
      <w:kern w:val="0"/>
      <w:lang w:val="ru-RU"/>
    </w:rPr>
  </w:style>
  <w:style w:type="character" w:customStyle="1" w:styleId="13">
    <w:name w:val="Виділення1"/>
    <w:uiPriority w:val="20"/>
    <w:qFormat/>
    <w:rsid w:val="00B5179B"/>
    <w:rPr>
      <w:i/>
      <w:iCs/>
    </w:rPr>
  </w:style>
  <w:style w:type="character" w:customStyle="1" w:styleId="fontstyle21">
    <w:name w:val="fontstyle21"/>
    <w:qFormat/>
    <w:rsid w:val="00B5179B"/>
    <w:rPr>
      <w:rFonts w:ascii="CenturyGothic-Italic" w:hAnsi="CenturyGothic-Italic" w:hint="default"/>
      <w:b w:val="0"/>
      <w:bCs w:val="0"/>
      <w:i/>
      <w:iCs/>
      <w:color w:val="242021"/>
      <w:sz w:val="16"/>
      <w:szCs w:val="16"/>
    </w:rPr>
  </w:style>
  <w:style w:type="character" w:customStyle="1" w:styleId="30">
    <w:name w:val="Заголовок 3 Знак"/>
    <w:basedOn w:val="a0"/>
    <w:link w:val="3"/>
    <w:uiPriority w:val="9"/>
    <w:semiHidden/>
    <w:rsid w:val="006F06DD"/>
    <w:rPr>
      <w:rFonts w:asciiTheme="majorHAnsi" w:eastAsiaTheme="majorEastAsia" w:hAnsiTheme="majorHAnsi" w:cs="Mangal"/>
      <w:b/>
      <w:bCs/>
      <w:color w:val="4F81BD" w:themeColor="accent1"/>
      <w:sz w:val="24"/>
      <w:szCs w:val="21"/>
    </w:rPr>
  </w:style>
  <w:style w:type="character" w:customStyle="1" w:styleId="ng-binding">
    <w:name w:val="ng-binding"/>
    <w:basedOn w:val="a0"/>
    <w:qFormat/>
    <w:rsid w:val="006F06DD"/>
  </w:style>
  <w:style w:type="character" w:customStyle="1" w:styleId="text-break">
    <w:name w:val="text-break"/>
    <w:basedOn w:val="a0"/>
    <w:rsid w:val="006F06DD"/>
  </w:style>
  <w:style w:type="character" w:styleId="af">
    <w:name w:val="Emphasis"/>
    <w:basedOn w:val="a0"/>
    <w:uiPriority w:val="20"/>
    <w:qFormat/>
    <w:rsid w:val="006F06DD"/>
    <w:rPr>
      <w:i/>
      <w:iCs/>
    </w:rPr>
  </w:style>
  <w:style w:type="paragraph" w:styleId="af0">
    <w:name w:val="No Spacing"/>
    <w:aliases w:val="ТNR AMPU"/>
    <w:link w:val="af1"/>
    <w:uiPriority w:val="99"/>
    <w:qFormat/>
    <w:rsid w:val="00CE0927"/>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af1">
    <w:name w:val="Без интервала Знак"/>
    <w:aliases w:val="ТNR AMPU Знак"/>
    <w:link w:val="af0"/>
    <w:uiPriority w:val="99"/>
    <w:locked/>
    <w:rsid w:val="00CE0927"/>
    <w:rPr>
      <w:rFonts w:ascii="Times New Roman" w:eastAsia="MS Mincho" w:hAnsi="Times New Roman" w:cs="Times New Roman"/>
      <w:kern w:val="0"/>
      <w:szCs w:val="20"/>
      <w:lang w:val="ru-RU" w:eastAsia="ja-JP" w:bidi="ar-SA"/>
    </w:rPr>
  </w:style>
  <w:style w:type="character" w:customStyle="1" w:styleId="ae">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Normal (Web) Char Знак"/>
    <w:link w:val="ad"/>
    <w:qFormat/>
    <w:locked/>
    <w:rsid w:val="007B30A4"/>
    <w:rPr>
      <w:rFonts w:ascii="Times New Roman" w:eastAsia="Times New Roman" w:hAnsi="Times New Roman" w:cs="Times New Roman"/>
      <w:kern w:val="0"/>
      <w:sz w:val="24"/>
      <w:lang w:eastAsia="uk-UA"/>
    </w:rPr>
  </w:style>
  <w:style w:type="paragraph" w:customStyle="1" w:styleId="Default">
    <w:name w:val="Default"/>
    <w:qFormat/>
    <w:rsid w:val="00EB3E3C"/>
    <w:pPr>
      <w:suppressAutoHyphens/>
    </w:pPr>
    <w:rPr>
      <w:rFonts w:ascii="Calibri" w:eastAsia="SimSun" w:hAnsi="Calibri" w:cs="Calibri"/>
      <w:color w:val="000000"/>
      <w:kern w:val="0"/>
      <w:sz w:val="24"/>
    </w:rPr>
  </w:style>
  <w:style w:type="character" w:customStyle="1" w:styleId="A80">
    <w:name w:val="A8"/>
    <w:rsid w:val="00EB3E3C"/>
    <w:rPr>
      <w:color w:val="000000"/>
      <w:sz w:val="18"/>
    </w:rPr>
  </w:style>
  <w:style w:type="table" w:styleId="af2">
    <w:name w:val="Table Grid"/>
    <w:basedOn w:val="a1"/>
    <w:uiPriority w:val="39"/>
    <w:rsid w:val="00EB3E3C"/>
    <w:pPr>
      <w:suppressAutoHyphens/>
    </w:pPr>
    <w:rPr>
      <w:rFonts w:ascii="Calibri" w:eastAsia="Times New Roman" w:hAnsi="Calibri" w:cs="Calibr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user">
    <w:name w:val="Standard (user)"/>
    <w:rsid w:val="0047225E"/>
    <w:pPr>
      <w:suppressAutoHyphens/>
      <w:autoSpaceDN w:val="0"/>
      <w:spacing w:after="160" w:line="244" w:lineRule="auto"/>
      <w:textAlignment w:val="baseline"/>
    </w:pPr>
    <w:rPr>
      <w:rFonts w:ascii="Calibri, Calibri" w:eastAsia="Courier New" w:hAnsi="Calibri, Calibri" w:cs="Times New Roman"/>
      <w:kern w:val="3"/>
      <w:sz w:val="22"/>
      <w:szCs w:val="22"/>
      <w:lang w:bidi="ar-SA"/>
    </w:rPr>
  </w:style>
  <w:style w:type="paragraph" w:customStyle="1" w:styleId="NormalWebWeb1817111Web2NormalWebChar17">
    <w:name w:val="Normal (Web);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Normal (Web) Char;Знак17;З;Зна"/>
    <w:basedOn w:val="Standarduser"/>
    <w:rsid w:val="0047225E"/>
    <w:pPr>
      <w:spacing w:before="280" w:after="280" w:line="240" w:lineRule="auto"/>
    </w:pPr>
    <w:rPr>
      <w:sz w:val="20"/>
      <w:szCs w:val="20"/>
      <w:lang w:bidi="hi-IN"/>
    </w:rPr>
  </w:style>
  <w:style w:type="paragraph" w:customStyle="1" w:styleId="ListParagraphACList012115EBRDListCAbulletsDetails11Chapter10BulletNumberBullet1UseCaseListParagraphlp1lp11ListParagraph11NumberBulletsEntte1ElencoNormal">
    <w:name w:val="List Paragraph;AC List 01;Список уровня 2;название табл/рис;заголовок 1.1;Абзац списка5;EBRD List;CA bullets;Details;Заголовок 1.1;Chapter10;Bullet Number;Bullet 1;Use Case List Paragraph;lp1;lp11;List Paragraph11;Number Bullets;En tête 1;Elenco Normal"/>
    <w:basedOn w:val="Standarduser"/>
    <w:rsid w:val="0047225E"/>
    <w:pPr>
      <w:widowControl w:val="0"/>
      <w:spacing w:after="0" w:line="100" w:lineRule="atLeast"/>
      <w:ind w:left="720"/>
      <w:jc w:val="center"/>
    </w:pPr>
    <w:rPr>
      <w:rFonts w:ascii="Arial" w:hAnsi="Arial" w:cs="Arial"/>
      <w:sz w:val="20"/>
      <w:szCs w:val="20"/>
    </w:rPr>
  </w:style>
  <w:style w:type="paragraph" w:customStyle="1" w:styleId="NoSpacingnado12NRAMPU">
    <w:name w:val="No Spacing;nado12;По центру;ТNR AMPU"/>
    <w:rsid w:val="0047225E"/>
    <w:pPr>
      <w:suppressAutoHyphens/>
      <w:autoSpaceDN w:val="0"/>
      <w:textAlignment w:val="baseline"/>
    </w:pPr>
    <w:rPr>
      <w:rFonts w:ascii="Calibri, Calibri" w:eastAsia="Courier New" w:hAnsi="Calibri, Calibri" w:cs="Calibri, Calibri"/>
      <w:kern w:val="3"/>
      <w:szCs w:val="20"/>
    </w:rPr>
  </w:style>
  <w:style w:type="character" w:customStyle="1" w:styleId="af3">
    <w:name w:val="Знак примітки"/>
    <w:rsid w:val="0047225E"/>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3">
    <w:name w:val="heading 3"/>
    <w:basedOn w:val="a"/>
    <w:next w:val="a"/>
    <w:link w:val="30"/>
    <w:uiPriority w:val="9"/>
    <w:semiHidden/>
    <w:unhideWhenUsed/>
    <w:qFormat/>
    <w:rsid w:val="006F06DD"/>
    <w:pPr>
      <w:keepNext/>
      <w:keepLines/>
      <w:spacing w:before="200"/>
      <w:outlineLvl w:val="2"/>
    </w:pPr>
    <w:rPr>
      <w:rFonts w:asciiTheme="majorHAnsi" w:eastAsiaTheme="majorEastAsia" w:hAnsiTheme="majorHAnsi" w:cs="Mangal"/>
      <w:b/>
      <w:b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34"/>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Normal (Web) Char,Знак17,З,Зна"/>
    <w:basedOn w:val="a"/>
    <w:link w:val="ae"/>
    <w:uiPriority w:val="99"/>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fontstyle01">
    <w:name w:val="fontstyle01"/>
    <w:qFormat/>
    <w:rsid w:val="00B5179B"/>
    <w:rPr>
      <w:rFonts w:ascii="TimesNewRomanPSMT" w:hAnsi="TimesNewRomanPSMT" w:hint="default"/>
      <w:b w:val="0"/>
      <w:bCs w:val="0"/>
      <w:i w:val="0"/>
      <w:iCs w:val="0"/>
      <w:color w:val="000000"/>
      <w:sz w:val="22"/>
      <w:szCs w:val="22"/>
    </w:rPr>
  </w:style>
  <w:style w:type="paragraph" w:customStyle="1" w:styleId="LO-normal">
    <w:name w:val="LO-normal"/>
    <w:qFormat/>
    <w:rsid w:val="00B5179B"/>
    <w:pPr>
      <w:widowControl w:val="0"/>
      <w:suppressAutoHyphens/>
    </w:pPr>
    <w:rPr>
      <w:rFonts w:ascii="Times New Roman" w:hAnsi="Times New Roman"/>
      <w:kern w:val="0"/>
      <w:lang w:val="ru-RU"/>
    </w:rPr>
  </w:style>
  <w:style w:type="character" w:customStyle="1" w:styleId="13">
    <w:name w:val="Виділення1"/>
    <w:uiPriority w:val="20"/>
    <w:qFormat/>
    <w:rsid w:val="00B5179B"/>
    <w:rPr>
      <w:i/>
      <w:iCs/>
    </w:rPr>
  </w:style>
  <w:style w:type="character" w:customStyle="1" w:styleId="fontstyle21">
    <w:name w:val="fontstyle21"/>
    <w:qFormat/>
    <w:rsid w:val="00B5179B"/>
    <w:rPr>
      <w:rFonts w:ascii="CenturyGothic-Italic" w:hAnsi="CenturyGothic-Italic" w:hint="default"/>
      <w:b w:val="0"/>
      <w:bCs w:val="0"/>
      <w:i/>
      <w:iCs/>
      <w:color w:val="242021"/>
      <w:sz w:val="16"/>
      <w:szCs w:val="16"/>
    </w:rPr>
  </w:style>
  <w:style w:type="character" w:customStyle="1" w:styleId="30">
    <w:name w:val="Заголовок 3 Знак"/>
    <w:basedOn w:val="a0"/>
    <w:link w:val="3"/>
    <w:uiPriority w:val="9"/>
    <w:semiHidden/>
    <w:rsid w:val="006F06DD"/>
    <w:rPr>
      <w:rFonts w:asciiTheme="majorHAnsi" w:eastAsiaTheme="majorEastAsia" w:hAnsiTheme="majorHAnsi" w:cs="Mangal"/>
      <w:b/>
      <w:bCs/>
      <w:color w:val="4F81BD" w:themeColor="accent1"/>
      <w:sz w:val="24"/>
      <w:szCs w:val="21"/>
    </w:rPr>
  </w:style>
  <w:style w:type="character" w:customStyle="1" w:styleId="ng-binding">
    <w:name w:val="ng-binding"/>
    <w:basedOn w:val="a0"/>
    <w:qFormat/>
    <w:rsid w:val="006F06DD"/>
  </w:style>
  <w:style w:type="character" w:customStyle="1" w:styleId="text-break">
    <w:name w:val="text-break"/>
    <w:basedOn w:val="a0"/>
    <w:rsid w:val="006F06DD"/>
  </w:style>
  <w:style w:type="character" w:styleId="af">
    <w:name w:val="Emphasis"/>
    <w:basedOn w:val="a0"/>
    <w:uiPriority w:val="20"/>
    <w:qFormat/>
    <w:rsid w:val="006F06DD"/>
    <w:rPr>
      <w:i/>
      <w:iCs/>
    </w:rPr>
  </w:style>
  <w:style w:type="paragraph" w:styleId="af0">
    <w:name w:val="No Spacing"/>
    <w:aliases w:val="ТNR AMPU"/>
    <w:link w:val="af1"/>
    <w:uiPriority w:val="99"/>
    <w:qFormat/>
    <w:rsid w:val="00CE0927"/>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af1">
    <w:name w:val="Без интервала Знак"/>
    <w:aliases w:val="ТNR AMPU Знак"/>
    <w:link w:val="af0"/>
    <w:uiPriority w:val="99"/>
    <w:locked/>
    <w:rsid w:val="00CE0927"/>
    <w:rPr>
      <w:rFonts w:ascii="Times New Roman" w:eastAsia="MS Mincho" w:hAnsi="Times New Roman" w:cs="Times New Roman"/>
      <w:kern w:val="0"/>
      <w:szCs w:val="20"/>
      <w:lang w:val="ru-RU" w:eastAsia="ja-JP" w:bidi="ar-SA"/>
    </w:rPr>
  </w:style>
  <w:style w:type="character" w:customStyle="1" w:styleId="ae">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Normal (Web) Char Знак"/>
    <w:link w:val="ad"/>
    <w:qFormat/>
    <w:locked/>
    <w:rsid w:val="007B30A4"/>
    <w:rPr>
      <w:rFonts w:ascii="Times New Roman" w:eastAsia="Times New Roman" w:hAnsi="Times New Roman" w:cs="Times New Roman"/>
      <w:kern w:val="0"/>
      <w:sz w:val="24"/>
      <w:lang w:eastAsia="uk-UA"/>
    </w:rPr>
  </w:style>
  <w:style w:type="paragraph" w:customStyle="1" w:styleId="Default">
    <w:name w:val="Default"/>
    <w:qFormat/>
    <w:rsid w:val="00EB3E3C"/>
    <w:pPr>
      <w:suppressAutoHyphens/>
    </w:pPr>
    <w:rPr>
      <w:rFonts w:ascii="Calibri" w:eastAsia="SimSun" w:hAnsi="Calibri" w:cs="Calibri"/>
      <w:color w:val="000000"/>
      <w:kern w:val="0"/>
      <w:sz w:val="24"/>
    </w:rPr>
  </w:style>
  <w:style w:type="character" w:customStyle="1" w:styleId="A80">
    <w:name w:val="A8"/>
    <w:rsid w:val="00EB3E3C"/>
    <w:rPr>
      <w:color w:val="000000"/>
      <w:sz w:val="18"/>
    </w:rPr>
  </w:style>
  <w:style w:type="table" w:styleId="af2">
    <w:name w:val="Table Grid"/>
    <w:basedOn w:val="a1"/>
    <w:uiPriority w:val="39"/>
    <w:rsid w:val="00EB3E3C"/>
    <w:pPr>
      <w:suppressAutoHyphens/>
    </w:pPr>
    <w:rPr>
      <w:rFonts w:ascii="Calibri" w:eastAsia="Times New Roman" w:hAnsi="Calibri" w:cs="Calibr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user">
    <w:name w:val="Standard (user)"/>
    <w:rsid w:val="0047225E"/>
    <w:pPr>
      <w:suppressAutoHyphens/>
      <w:autoSpaceDN w:val="0"/>
      <w:spacing w:after="160" w:line="244" w:lineRule="auto"/>
      <w:textAlignment w:val="baseline"/>
    </w:pPr>
    <w:rPr>
      <w:rFonts w:ascii="Calibri, Calibri" w:eastAsia="Courier New" w:hAnsi="Calibri, Calibri" w:cs="Times New Roman"/>
      <w:kern w:val="3"/>
      <w:sz w:val="22"/>
      <w:szCs w:val="22"/>
      <w:lang w:bidi="ar-SA"/>
    </w:rPr>
  </w:style>
  <w:style w:type="paragraph" w:customStyle="1" w:styleId="NormalWebWeb1817111Web2NormalWebChar17">
    <w:name w:val="Normal (Web);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Normal (Web) Char;Знак17;З;Зна"/>
    <w:basedOn w:val="Standarduser"/>
    <w:rsid w:val="0047225E"/>
    <w:pPr>
      <w:spacing w:before="280" w:after="280" w:line="240" w:lineRule="auto"/>
    </w:pPr>
    <w:rPr>
      <w:sz w:val="20"/>
      <w:szCs w:val="20"/>
      <w:lang w:bidi="hi-IN"/>
    </w:rPr>
  </w:style>
  <w:style w:type="paragraph" w:customStyle="1" w:styleId="ListParagraphACList012115EBRDListCAbulletsDetails11Chapter10BulletNumberBullet1UseCaseListParagraphlp1lp11ListParagraph11NumberBulletsEntte1ElencoNormal">
    <w:name w:val="List Paragraph;AC List 01;Список уровня 2;название табл/рис;заголовок 1.1;Абзац списка5;EBRD List;CA bullets;Details;Заголовок 1.1;Chapter10;Bullet Number;Bullet 1;Use Case List Paragraph;lp1;lp11;List Paragraph11;Number Bullets;En tête 1;Elenco Normal"/>
    <w:basedOn w:val="Standarduser"/>
    <w:rsid w:val="0047225E"/>
    <w:pPr>
      <w:widowControl w:val="0"/>
      <w:spacing w:after="0" w:line="100" w:lineRule="atLeast"/>
      <w:ind w:left="720"/>
      <w:jc w:val="center"/>
    </w:pPr>
    <w:rPr>
      <w:rFonts w:ascii="Arial" w:hAnsi="Arial" w:cs="Arial"/>
      <w:sz w:val="20"/>
      <w:szCs w:val="20"/>
    </w:rPr>
  </w:style>
  <w:style w:type="paragraph" w:customStyle="1" w:styleId="NoSpacingnado12NRAMPU">
    <w:name w:val="No Spacing;nado12;По центру;ТNR AMPU"/>
    <w:rsid w:val="0047225E"/>
    <w:pPr>
      <w:suppressAutoHyphens/>
      <w:autoSpaceDN w:val="0"/>
      <w:textAlignment w:val="baseline"/>
    </w:pPr>
    <w:rPr>
      <w:rFonts w:ascii="Calibri, Calibri" w:eastAsia="Courier New" w:hAnsi="Calibri, Calibri" w:cs="Calibri, Calibri"/>
      <w:kern w:val="3"/>
      <w:szCs w:val="20"/>
    </w:rPr>
  </w:style>
  <w:style w:type="character" w:customStyle="1" w:styleId="af3">
    <w:name w:val="Знак примітки"/>
    <w:rsid w:val="0047225E"/>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1296">
      <w:bodyDiv w:val="1"/>
      <w:marLeft w:val="0"/>
      <w:marRight w:val="0"/>
      <w:marTop w:val="0"/>
      <w:marBottom w:val="0"/>
      <w:divBdr>
        <w:top w:val="none" w:sz="0" w:space="0" w:color="auto"/>
        <w:left w:val="none" w:sz="0" w:space="0" w:color="auto"/>
        <w:bottom w:val="none" w:sz="0" w:space="0" w:color="auto"/>
        <w:right w:val="none" w:sz="0" w:space="0" w:color="auto"/>
      </w:divBdr>
    </w:div>
    <w:div w:id="477310023">
      <w:bodyDiv w:val="1"/>
      <w:marLeft w:val="0"/>
      <w:marRight w:val="0"/>
      <w:marTop w:val="0"/>
      <w:marBottom w:val="0"/>
      <w:divBdr>
        <w:top w:val="none" w:sz="0" w:space="0" w:color="auto"/>
        <w:left w:val="none" w:sz="0" w:space="0" w:color="auto"/>
        <w:bottom w:val="none" w:sz="0" w:space="0" w:color="auto"/>
        <w:right w:val="none" w:sz="0" w:space="0" w:color="auto"/>
      </w:divBdr>
      <w:divsChild>
        <w:div w:id="1932426447">
          <w:marLeft w:val="0"/>
          <w:marRight w:val="0"/>
          <w:marTop w:val="0"/>
          <w:marBottom w:val="0"/>
          <w:divBdr>
            <w:top w:val="none" w:sz="0" w:space="0" w:color="auto"/>
            <w:left w:val="none" w:sz="0" w:space="0" w:color="auto"/>
            <w:bottom w:val="none" w:sz="0" w:space="0" w:color="auto"/>
            <w:right w:val="none" w:sz="0" w:space="0" w:color="auto"/>
          </w:divBdr>
        </w:div>
      </w:divsChild>
    </w:div>
    <w:div w:id="579681681">
      <w:bodyDiv w:val="1"/>
      <w:marLeft w:val="0"/>
      <w:marRight w:val="0"/>
      <w:marTop w:val="0"/>
      <w:marBottom w:val="0"/>
      <w:divBdr>
        <w:top w:val="none" w:sz="0" w:space="0" w:color="auto"/>
        <w:left w:val="none" w:sz="0" w:space="0" w:color="auto"/>
        <w:bottom w:val="none" w:sz="0" w:space="0" w:color="auto"/>
        <w:right w:val="none" w:sz="0" w:space="0" w:color="auto"/>
      </w:divBdr>
      <w:divsChild>
        <w:div w:id="2006279731">
          <w:marLeft w:val="0"/>
          <w:marRight w:val="0"/>
          <w:marTop w:val="0"/>
          <w:marBottom w:val="0"/>
          <w:divBdr>
            <w:top w:val="none" w:sz="0" w:space="0" w:color="auto"/>
            <w:left w:val="none" w:sz="0" w:space="0" w:color="auto"/>
            <w:bottom w:val="none" w:sz="0" w:space="0" w:color="auto"/>
            <w:right w:val="none" w:sz="0" w:space="0" w:color="auto"/>
          </w:divBdr>
        </w:div>
      </w:divsChild>
    </w:div>
    <w:div w:id="780337818">
      <w:bodyDiv w:val="1"/>
      <w:marLeft w:val="0"/>
      <w:marRight w:val="0"/>
      <w:marTop w:val="0"/>
      <w:marBottom w:val="0"/>
      <w:divBdr>
        <w:top w:val="none" w:sz="0" w:space="0" w:color="auto"/>
        <w:left w:val="none" w:sz="0" w:space="0" w:color="auto"/>
        <w:bottom w:val="none" w:sz="0" w:space="0" w:color="auto"/>
        <w:right w:val="none" w:sz="0" w:space="0" w:color="auto"/>
      </w:divBdr>
      <w:divsChild>
        <w:div w:id="151415063">
          <w:marLeft w:val="0"/>
          <w:marRight w:val="0"/>
          <w:marTop w:val="0"/>
          <w:marBottom w:val="0"/>
          <w:divBdr>
            <w:top w:val="none" w:sz="0" w:space="0" w:color="auto"/>
            <w:left w:val="none" w:sz="0" w:space="0" w:color="auto"/>
            <w:bottom w:val="none" w:sz="0" w:space="0" w:color="auto"/>
            <w:right w:val="none" w:sz="0" w:space="0" w:color="auto"/>
          </w:divBdr>
        </w:div>
      </w:divsChild>
    </w:div>
    <w:div w:id="1300496988">
      <w:bodyDiv w:val="1"/>
      <w:marLeft w:val="0"/>
      <w:marRight w:val="0"/>
      <w:marTop w:val="0"/>
      <w:marBottom w:val="0"/>
      <w:divBdr>
        <w:top w:val="none" w:sz="0" w:space="0" w:color="auto"/>
        <w:left w:val="none" w:sz="0" w:space="0" w:color="auto"/>
        <w:bottom w:val="none" w:sz="0" w:space="0" w:color="auto"/>
        <w:right w:val="none" w:sz="0" w:space="0" w:color="auto"/>
      </w:divBdr>
    </w:div>
    <w:div w:id="1479031432">
      <w:bodyDiv w:val="1"/>
      <w:marLeft w:val="0"/>
      <w:marRight w:val="0"/>
      <w:marTop w:val="0"/>
      <w:marBottom w:val="0"/>
      <w:divBdr>
        <w:top w:val="none" w:sz="0" w:space="0" w:color="auto"/>
        <w:left w:val="none" w:sz="0" w:space="0" w:color="auto"/>
        <w:bottom w:val="none" w:sz="0" w:space="0" w:color="auto"/>
        <w:right w:val="none" w:sz="0" w:space="0" w:color="auto"/>
      </w:divBdr>
      <w:divsChild>
        <w:div w:id="497498752">
          <w:marLeft w:val="0"/>
          <w:marRight w:val="0"/>
          <w:marTop w:val="0"/>
          <w:marBottom w:val="0"/>
          <w:divBdr>
            <w:top w:val="none" w:sz="0" w:space="0" w:color="auto"/>
            <w:left w:val="none" w:sz="0" w:space="0" w:color="auto"/>
            <w:bottom w:val="none" w:sz="0" w:space="0" w:color="auto"/>
            <w:right w:val="none" w:sz="0" w:space="0" w:color="auto"/>
          </w:divBdr>
        </w:div>
      </w:divsChild>
    </w:div>
    <w:div w:id="210719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3631</Words>
  <Characters>20703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2026-03-16T12:07:00Z</dcterms:created>
  <dcterms:modified xsi:type="dcterms:W3CDTF">2026-07-23T11:00:00Z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