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984CDE" w:rsidRPr="009820A6" w:rsidRDefault="00261307" w:rsidP="00984CDE">
      <w:pPr>
        <w:jc w:val="center"/>
        <w:rPr>
          <w:rFonts w:ascii="Times New Roman" w:hAnsi="Times New Roman"/>
          <w:b/>
          <w:bCs/>
          <w:lang w:eastAsia="ru-RU"/>
        </w:rPr>
      </w:pPr>
      <w:r w:rsidRPr="00FA69E5">
        <w:rPr>
          <w:rFonts w:ascii="Times New Roman" w:hAnsi="Times New Roman"/>
          <w:b/>
          <w:bCs/>
          <w:lang w:eastAsia="ru-RU"/>
        </w:rPr>
        <w:t xml:space="preserve">Код ДК 021:2015 </w:t>
      </w:r>
      <w:r w:rsidR="00BC0FFF">
        <w:rPr>
          <w:rFonts w:ascii="Times New Roman" w:hAnsi="Times New Roman"/>
          <w:b/>
        </w:rPr>
        <w:t xml:space="preserve"> </w:t>
      </w:r>
      <w:r w:rsidR="00211D1F" w:rsidRPr="003576FA">
        <w:rPr>
          <w:rFonts w:ascii="Times New Roman" w:hAnsi="Times New Roman" w:cs="Times New Roman"/>
          <w:bCs/>
        </w:rPr>
        <w:t>33120000-7 Системи реєстрації медичної інформації та дослідне обладнання</w:t>
      </w:r>
      <w:r w:rsidR="00211D1F" w:rsidRPr="003576FA">
        <w:rPr>
          <w:rFonts w:ascii="Times New Roman" w:hAnsi="Times New Roman" w:cs="Times New Roman"/>
          <w:i/>
          <w:lang w:bidi="en-US"/>
        </w:rPr>
        <w:t xml:space="preserve"> (</w:t>
      </w:r>
    </w:p>
    <w:p w:rsidR="004E699A" w:rsidRPr="004E699A" w:rsidRDefault="00EF46B6" w:rsidP="00984CDE">
      <w:pPr>
        <w:jc w:val="center"/>
        <w:rPr>
          <w:rFonts w:ascii="Times New Roman" w:hAnsi="Times New Roman"/>
          <w:b/>
          <w:color w:val="495060"/>
        </w:rPr>
      </w:pPr>
      <w:r>
        <w:rPr>
          <w:rFonts w:ascii="Times New Roman" w:hAnsi="Times New Roman" w:cs="Times New Roman"/>
          <w:b/>
        </w:rPr>
        <w:t>Апарат ЕКГ</w:t>
      </w:r>
      <w:r w:rsidR="00984CDE" w:rsidRPr="009820A6">
        <w:rPr>
          <w:rFonts w:ascii="Times New Roman" w:hAnsi="Times New Roman"/>
          <w:b/>
          <w:color w:val="000000"/>
        </w:rPr>
        <w:t xml:space="preserve"> ( НК 024:2023: </w:t>
      </w:r>
      <w:r w:rsidRPr="00EF46B6">
        <w:rPr>
          <w:rFonts w:ascii="Times New Roman" w:hAnsi="Times New Roman"/>
          <w:b/>
          <w:color w:val="000000"/>
        </w:rPr>
        <w:t>16231 — Професійний багатоканальний електрокардіограф</w:t>
      </w:r>
      <w:r w:rsidR="00984CDE" w:rsidRPr="009820A6">
        <w:rPr>
          <w:rFonts w:ascii="Times New Roman" w:hAnsi="Times New Roman"/>
          <w:b/>
          <w:color w:val="000000"/>
        </w:rPr>
        <w:t>)</w:t>
      </w:r>
    </w:p>
    <w:p w:rsidR="00560712" w:rsidRPr="00560712" w:rsidRDefault="00560712" w:rsidP="004E699A">
      <w:pPr>
        <w:pStyle w:val="1"/>
        <w:shd w:val="clear" w:color="auto" w:fill="FFFFFF"/>
        <w:jc w:val="both"/>
        <w:rPr>
          <w:rFonts w:ascii="Times New Roman" w:hAnsi="Times New Roman"/>
          <w:b w:val="0"/>
          <w:color w:val="495060"/>
          <w:lang w:val="uk-UA"/>
        </w:rPr>
      </w:pPr>
    </w:p>
    <w:p w:rsidR="00F30484" w:rsidRPr="00560712"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507157" w:rsidRDefault="00507157" w:rsidP="00507157">
      <w:pPr>
        <w:snapToGrid w:val="0"/>
        <w:jc w:val="center"/>
        <w:rPr>
          <w:rFonts w:ascii="Times New Roman" w:hAnsi="Times New Roman"/>
        </w:rPr>
      </w:pPr>
      <w:r>
        <w:rPr>
          <w:rFonts w:ascii="Times New Roman" w:hAnsi="Times New Roman"/>
          <w:b/>
        </w:rPr>
        <w:t xml:space="preserve"> </w:t>
      </w:r>
    </w:p>
    <w:p w:rsidR="00560712" w:rsidRPr="00984CDE" w:rsidRDefault="00507157" w:rsidP="00211D1F">
      <w:pPr>
        <w:pStyle w:val="ab"/>
        <w:widowControl w:val="0"/>
        <w:numPr>
          <w:ilvl w:val="0"/>
          <w:numId w:val="4"/>
        </w:numPr>
        <w:spacing w:after="0"/>
        <w:ind w:left="284" w:firstLine="76"/>
        <w:jc w:val="both"/>
        <w:textAlignment w:val="baseline"/>
        <w:rPr>
          <w:rFonts w:ascii="Times New Roman" w:hAnsi="Times New Roman"/>
          <w:color w:val="495060"/>
        </w:rPr>
      </w:pPr>
      <w:r w:rsidRPr="005679CD">
        <w:rPr>
          <w:rFonts w:ascii="Times New Roman" w:hAnsi="Times New Roman" w:cs="C059"/>
          <w:bCs/>
          <w:color w:val="000000"/>
          <w:lang w:eastAsia="uk-UA"/>
        </w:rPr>
        <w:t xml:space="preserve">Предмет </w:t>
      </w:r>
      <w:r w:rsidRPr="00984CDE">
        <w:rPr>
          <w:rFonts w:ascii="Times New Roman" w:hAnsi="Times New Roman" w:cs="C059"/>
          <w:bCs/>
          <w:color w:val="000000"/>
          <w:lang w:eastAsia="uk-UA"/>
        </w:rPr>
        <w:t>закупівлі:</w:t>
      </w:r>
      <w:r w:rsidRPr="00984CDE">
        <w:rPr>
          <w:rFonts w:ascii="Times New Roman" w:hAnsi="Times New Roman" w:cs="C059"/>
          <w:color w:val="000000"/>
          <w:lang w:eastAsia="uk-UA"/>
        </w:rPr>
        <w:t xml:space="preserve"> </w:t>
      </w:r>
      <w:r w:rsidRPr="00984CDE">
        <w:rPr>
          <w:rFonts w:ascii="Times New Roman" w:hAnsi="Times New Roman"/>
        </w:rPr>
        <w:t xml:space="preserve">ДК 021:2015 </w:t>
      </w:r>
      <w:r w:rsidR="00211D1F" w:rsidRPr="00984CDE">
        <w:rPr>
          <w:rFonts w:ascii="Times New Roman" w:hAnsi="Times New Roman" w:cs="Times New Roman"/>
          <w:bCs/>
        </w:rPr>
        <w:t>33120000-7 Системи реєстрації медичної інформації та дослідне обладнання</w:t>
      </w:r>
      <w:r w:rsidR="00211D1F" w:rsidRPr="00984CDE">
        <w:rPr>
          <w:rFonts w:ascii="Times New Roman" w:hAnsi="Times New Roman" w:cs="Times New Roman"/>
          <w:i/>
          <w:lang w:bidi="en-US"/>
        </w:rPr>
        <w:t xml:space="preserve"> (</w:t>
      </w:r>
      <w:r w:rsidR="00EF46B6">
        <w:rPr>
          <w:rFonts w:ascii="Times New Roman" w:hAnsi="Times New Roman" w:cs="Times New Roman"/>
          <w:b/>
        </w:rPr>
        <w:t>Апарат ЕКГ</w:t>
      </w:r>
      <w:r w:rsidR="00984CDE" w:rsidRPr="00984CDE">
        <w:rPr>
          <w:rFonts w:ascii="Times New Roman" w:hAnsi="Times New Roman"/>
          <w:color w:val="000000"/>
        </w:rPr>
        <w:t xml:space="preserve">  ( НК 024:2023: </w:t>
      </w:r>
      <w:r w:rsidR="00EF46B6" w:rsidRPr="00EF46B6">
        <w:rPr>
          <w:rFonts w:ascii="Times New Roman" w:hAnsi="Times New Roman"/>
          <w:b/>
          <w:color w:val="000000"/>
        </w:rPr>
        <w:t>16231 — Професійний багатоканальний електрокардіограф</w:t>
      </w:r>
      <w:r w:rsidR="00984CDE" w:rsidRPr="00984CDE">
        <w:rPr>
          <w:rFonts w:ascii="Times New Roman" w:hAnsi="Times New Roman" w:cs="Times New Roman"/>
          <w:i/>
          <w:lang w:bidi="en-US"/>
        </w:rPr>
        <w:t xml:space="preserve"> )</w:t>
      </w:r>
    </w:p>
    <w:p w:rsidR="00560712" w:rsidRPr="00560712" w:rsidRDefault="00560712" w:rsidP="00560712">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802A92" w:rsidRPr="00802A92">
        <w:rPr>
          <w:rFonts w:ascii="Times New Roman" w:eastAsia="Times New Roman" w:hAnsi="Times New Roman" w:cs="Times New Roman"/>
          <w:shd w:val="clear" w:color="auto" w:fill="FFFFFF"/>
        </w:rPr>
        <w:t xml:space="preserve"> </w:t>
      </w:r>
      <w:r w:rsidR="00EF46B6">
        <w:rPr>
          <w:rFonts w:ascii="Times New Roman" w:eastAsia="Times New Roman" w:hAnsi="Times New Roman" w:cs="Times New Roman"/>
          <w:shd w:val="clear" w:color="auto" w:fill="FFFFFF"/>
        </w:rPr>
        <w:t>8 шт.</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984CDE">
        <w:rPr>
          <w:rFonts w:ascii="Times New Roman" w:eastAsia="Times New Roman" w:hAnsi="Times New Roman" w:cs="Times New Roman"/>
        </w:rPr>
        <w:t>3</w:t>
      </w:r>
      <w:r w:rsidR="00211D1F">
        <w:rPr>
          <w:rFonts w:ascii="Times New Roman" w:eastAsia="Times New Roman" w:hAnsi="Times New Roman" w:cs="Times New Roman"/>
        </w:rPr>
        <w:t>1</w:t>
      </w:r>
      <w:r w:rsidR="00426D26" w:rsidRPr="005679CD">
        <w:rPr>
          <w:rFonts w:ascii="Times New Roman" w:eastAsia="Times New Roman" w:hAnsi="Times New Roman" w:cs="Times New Roman"/>
        </w:rPr>
        <w:t xml:space="preserve"> </w:t>
      </w:r>
      <w:r w:rsidR="00EF46B6">
        <w:rPr>
          <w:rFonts w:ascii="Times New Roman" w:eastAsia="Times New Roman" w:hAnsi="Times New Roman" w:cs="Times New Roman"/>
        </w:rPr>
        <w:t>трав</w:t>
      </w:r>
      <w:r w:rsidR="00984CDE">
        <w:rPr>
          <w:rFonts w:ascii="Times New Roman" w:eastAsia="Times New Roman" w:hAnsi="Times New Roman" w:cs="Times New Roman"/>
        </w:rPr>
        <w:t>ня</w:t>
      </w:r>
      <w:r w:rsidR="00426D26" w:rsidRPr="005679CD">
        <w:rPr>
          <w:rFonts w:ascii="Times New Roman" w:eastAsia="Times New Roman" w:hAnsi="Times New Roman" w:cs="Times New Roman"/>
        </w:rPr>
        <w:t xml:space="preserve"> 202</w:t>
      </w:r>
      <w:r w:rsidR="00EF46B6">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4E699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EF46B6">
        <w:rPr>
          <w:rFonts w:ascii="Times New Roman" w:hAnsi="Times New Roman" w:cs="C059"/>
          <w:bCs/>
          <w:i/>
          <w:color w:val="000000"/>
        </w:rPr>
        <w:t>2</w:t>
      </w:r>
      <w:r w:rsidR="007D1F57">
        <w:rPr>
          <w:rFonts w:ascii="Times New Roman" w:hAnsi="Times New Roman" w:cs="C059"/>
          <w:bCs/>
          <w:i/>
          <w:color w:val="000000"/>
        </w:rPr>
        <w:t>0</w:t>
      </w:r>
      <w:r w:rsidR="00984CDE">
        <w:rPr>
          <w:rFonts w:ascii="Times New Roman" w:hAnsi="Times New Roman" w:cs="C059"/>
          <w:bCs/>
          <w:i/>
          <w:color w:val="000000"/>
        </w:rPr>
        <w:t>0 000</w:t>
      </w:r>
      <w:r w:rsidR="004E699A">
        <w:rPr>
          <w:rFonts w:ascii="Times New Roman" w:hAnsi="Times New Roman" w:cs="C059"/>
          <w:bCs/>
          <w:i/>
          <w:color w:val="000000"/>
        </w:rPr>
        <w:t>,00</w:t>
      </w:r>
      <w:r w:rsidR="003158C5" w:rsidRPr="00B41D4E">
        <w:rPr>
          <w:rFonts w:ascii="Times New Roman" w:hAnsi="Times New Roman"/>
          <w:i/>
        </w:rPr>
        <w:t>грн</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p w:rsidR="00984CDE" w:rsidRPr="009820A6" w:rsidRDefault="00984CDE" w:rsidP="00984CDE">
      <w:pPr>
        <w:pStyle w:val="af"/>
        <w:rPr>
          <w:rFonts w:eastAsia="Times New Roman"/>
          <w:b/>
          <w:bCs/>
          <w:sz w:val="22"/>
          <w:szCs w:val="22"/>
          <w:lang w:val="uk-UA" w:eastAsia="ru-RU"/>
        </w:rPr>
      </w:pPr>
    </w:p>
    <w:p w:rsidR="00984CDE" w:rsidRPr="009820A6" w:rsidRDefault="00984CDE" w:rsidP="00984CDE">
      <w:pPr>
        <w:keepNext/>
        <w:shd w:val="clear" w:color="auto" w:fill="FFFFFF"/>
        <w:rPr>
          <w:rFonts w:ascii="Times New Roman" w:hAnsi="Times New Roman"/>
          <w:b/>
          <w:bCs/>
          <w:iCs/>
        </w:rPr>
      </w:pPr>
    </w:p>
    <w:p w:rsidR="00984CDE" w:rsidRPr="009820A6" w:rsidRDefault="00984CDE" w:rsidP="00984CDE">
      <w:pPr>
        <w:pStyle w:val="af"/>
        <w:rPr>
          <w:rFonts w:eastAsia="Times New Roman"/>
          <w:b/>
          <w:bCs/>
          <w:sz w:val="22"/>
          <w:szCs w:val="22"/>
          <w:lang w:val="uk-UA" w:eastAsia="ru-RU"/>
        </w:rPr>
      </w:pPr>
    </w:p>
    <w:tbl>
      <w:tblPr>
        <w:tblW w:w="998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5"/>
        <w:gridCol w:w="2552"/>
        <w:gridCol w:w="1362"/>
        <w:gridCol w:w="1425"/>
        <w:gridCol w:w="1607"/>
        <w:gridCol w:w="200"/>
      </w:tblGrid>
      <w:tr w:rsidR="00EF46B6" w:rsidRPr="00EF46B6" w:rsidTr="00EF46B6">
        <w:trPr>
          <w:gridAfter w:val="1"/>
          <w:wAfter w:w="200" w:type="dxa"/>
          <w:tblHeader/>
        </w:trPr>
        <w:tc>
          <w:tcPr>
            <w:tcW w:w="2835" w:type="dxa"/>
            <w:shd w:val="clear" w:color="auto" w:fill="FFFFFF"/>
            <w:tcMar>
              <w:top w:w="180" w:type="dxa"/>
              <w:left w:w="0" w:type="dxa"/>
              <w:bottom w:w="180" w:type="dxa"/>
              <w:right w:w="120" w:type="dxa"/>
            </w:tcMar>
            <w:vAlign w:val="center"/>
            <w:hideMark/>
          </w:tcPr>
          <w:p w:rsidR="00EF46B6" w:rsidRPr="00EF46B6" w:rsidRDefault="00EF46B6" w:rsidP="00EF46B6">
            <w:pPr>
              <w:spacing w:line="300" w:lineRule="atLeast"/>
              <w:rPr>
                <w:rFonts w:ascii="Arial" w:eastAsia="Times New Roman" w:hAnsi="Arial" w:cs="Arial"/>
                <w:b/>
                <w:bCs/>
                <w:color w:val="242638"/>
                <w:kern w:val="0"/>
                <w:sz w:val="21"/>
                <w:szCs w:val="21"/>
                <w:lang w:val="ru-RU" w:eastAsia="ru-RU" w:bidi="ar-SA"/>
              </w:rPr>
            </w:pPr>
            <w:proofErr w:type="spellStart"/>
            <w:r>
              <w:rPr>
                <w:rFonts w:ascii="Arial" w:eastAsia="Times New Roman" w:hAnsi="Arial" w:cs="Arial"/>
                <w:b/>
                <w:bCs/>
                <w:color w:val="242638"/>
                <w:kern w:val="0"/>
                <w:sz w:val="21"/>
                <w:szCs w:val="21"/>
                <w:lang w:val="ru-RU" w:eastAsia="ru-RU" w:bidi="ar-SA"/>
              </w:rPr>
              <w:t>Н</w:t>
            </w:r>
            <w:r w:rsidRPr="00EF46B6">
              <w:rPr>
                <w:rFonts w:ascii="Arial" w:eastAsia="Times New Roman" w:hAnsi="Arial" w:cs="Arial"/>
                <w:b/>
                <w:bCs/>
                <w:color w:val="242638"/>
                <w:kern w:val="0"/>
                <w:sz w:val="21"/>
                <w:szCs w:val="21"/>
                <w:lang w:val="ru-RU" w:eastAsia="ru-RU" w:bidi="ar-SA"/>
              </w:rPr>
              <w:t>азва</w:t>
            </w:r>
            <w:proofErr w:type="spellEnd"/>
          </w:p>
        </w:tc>
        <w:tc>
          <w:tcPr>
            <w:tcW w:w="2552" w:type="dxa"/>
            <w:shd w:val="clear" w:color="auto" w:fill="FFFFFF"/>
            <w:tcMar>
              <w:top w:w="180" w:type="dxa"/>
              <w:left w:w="120" w:type="dxa"/>
              <w:bottom w:w="180" w:type="dxa"/>
              <w:right w:w="120" w:type="dxa"/>
            </w:tcMar>
            <w:vAlign w:val="center"/>
            <w:hideMark/>
          </w:tcPr>
          <w:p w:rsidR="00EF46B6" w:rsidRPr="00EF46B6" w:rsidRDefault="00EF46B6" w:rsidP="00EF46B6">
            <w:pPr>
              <w:spacing w:line="300" w:lineRule="atLeast"/>
              <w:rPr>
                <w:rFonts w:ascii="Arial" w:eastAsia="Times New Roman" w:hAnsi="Arial" w:cs="Arial"/>
                <w:b/>
                <w:bCs/>
                <w:color w:val="242638"/>
                <w:kern w:val="0"/>
                <w:sz w:val="21"/>
                <w:szCs w:val="21"/>
                <w:lang w:val="ru-RU" w:eastAsia="ru-RU" w:bidi="ar-SA"/>
              </w:rPr>
            </w:pPr>
            <w:proofErr w:type="spellStart"/>
            <w:r w:rsidRPr="00EF46B6">
              <w:rPr>
                <w:rFonts w:ascii="Arial" w:eastAsia="Times New Roman" w:hAnsi="Arial" w:cs="Arial"/>
                <w:b/>
                <w:bCs/>
                <w:color w:val="242638"/>
                <w:kern w:val="0"/>
                <w:sz w:val="21"/>
                <w:szCs w:val="21"/>
                <w:lang w:val="ru-RU" w:eastAsia="ru-RU" w:bidi="ar-SA"/>
              </w:rPr>
              <w:t>Класифікатор</w:t>
            </w:r>
            <w:proofErr w:type="spellEnd"/>
            <w:r w:rsidRPr="00EF46B6">
              <w:rPr>
                <w:rFonts w:ascii="Arial" w:eastAsia="Times New Roman" w:hAnsi="Arial" w:cs="Arial"/>
                <w:b/>
                <w:bCs/>
                <w:color w:val="242638"/>
                <w:kern w:val="0"/>
                <w:sz w:val="21"/>
                <w:szCs w:val="21"/>
                <w:lang w:val="ru-RU" w:eastAsia="ru-RU" w:bidi="ar-SA"/>
              </w:rPr>
              <w:t xml:space="preserve"> та </w:t>
            </w:r>
            <w:proofErr w:type="spellStart"/>
            <w:proofErr w:type="gramStart"/>
            <w:r w:rsidRPr="00EF46B6">
              <w:rPr>
                <w:rFonts w:ascii="Arial" w:eastAsia="Times New Roman" w:hAnsi="Arial" w:cs="Arial"/>
                <w:b/>
                <w:bCs/>
                <w:color w:val="242638"/>
                <w:kern w:val="0"/>
                <w:sz w:val="21"/>
                <w:szCs w:val="21"/>
                <w:lang w:val="ru-RU" w:eastAsia="ru-RU" w:bidi="ar-SA"/>
              </w:rPr>
              <w:t>його</w:t>
            </w:r>
            <w:proofErr w:type="spellEnd"/>
            <w:r w:rsidRPr="00EF46B6">
              <w:rPr>
                <w:rFonts w:ascii="Arial" w:eastAsia="Times New Roman" w:hAnsi="Arial" w:cs="Arial"/>
                <w:b/>
                <w:bCs/>
                <w:color w:val="242638"/>
                <w:kern w:val="0"/>
                <w:sz w:val="21"/>
                <w:szCs w:val="21"/>
                <w:lang w:val="ru-RU" w:eastAsia="ru-RU" w:bidi="ar-SA"/>
              </w:rPr>
              <w:t xml:space="preserve"> </w:t>
            </w:r>
            <w:proofErr w:type="spellStart"/>
            <w:r w:rsidRPr="00EF46B6">
              <w:rPr>
                <w:rFonts w:ascii="Arial" w:eastAsia="Times New Roman" w:hAnsi="Arial" w:cs="Arial"/>
                <w:b/>
                <w:bCs/>
                <w:color w:val="242638"/>
                <w:kern w:val="0"/>
                <w:sz w:val="21"/>
                <w:szCs w:val="21"/>
                <w:lang w:val="ru-RU" w:eastAsia="ru-RU" w:bidi="ar-SA"/>
              </w:rPr>
              <w:t>в</w:t>
            </w:r>
            <w:proofErr w:type="gramEnd"/>
            <w:r w:rsidRPr="00EF46B6">
              <w:rPr>
                <w:rFonts w:ascii="Arial" w:eastAsia="Times New Roman" w:hAnsi="Arial" w:cs="Arial"/>
                <w:b/>
                <w:bCs/>
                <w:color w:val="242638"/>
                <w:kern w:val="0"/>
                <w:sz w:val="21"/>
                <w:szCs w:val="21"/>
                <w:lang w:val="ru-RU" w:eastAsia="ru-RU" w:bidi="ar-SA"/>
              </w:rPr>
              <w:t>ідповідний</w:t>
            </w:r>
            <w:proofErr w:type="spellEnd"/>
            <w:r w:rsidRPr="00EF46B6">
              <w:rPr>
                <w:rFonts w:ascii="Arial" w:eastAsia="Times New Roman" w:hAnsi="Arial" w:cs="Arial"/>
                <w:b/>
                <w:bCs/>
                <w:color w:val="242638"/>
                <w:kern w:val="0"/>
                <w:sz w:val="21"/>
                <w:szCs w:val="21"/>
                <w:lang w:val="ru-RU" w:eastAsia="ru-RU" w:bidi="ar-SA"/>
              </w:rPr>
              <w:t xml:space="preserve"> код</w:t>
            </w:r>
          </w:p>
        </w:tc>
        <w:tc>
          <w:tcPr>
            <w:tcW w:w="1362" w:type="dxa"/>
            <w:shd w:val="clear" w:color="auto" w:fill="FFFFFF"/>
            <w:tcMar>
              <w:top w:w="180" w:type="dxa"/>
              <w:left w:w="120" w:type="dxa"/>
              <w:bottom w:w="180" w:type="dxa"/>
              <w:right w:w="120" w:type="dxa"/>
            </w:tcMar>
            <w:vAlign w:val="center"/>
            <w:hideMark/>
          </w:tcPr>
          <w:p w:rsidR="00EF46B6" w:rsidRPr="00EF46B6" w:rsidRDefault="00EF46B6" w:rsidP="00EF46B6">
            <w:pPr>
              <w:spacing w:line="300" w:lineRule="atLeast"/>
              <w:rPr>
                <w:rFonts w:ascii="Arial" w:eastAsia="Times New Roman" w:hAnsi="Arial" w:cs="Arial"/>
                <w:b/>
                <w:bCs/>
                <w:color w:val="242638"/>
                <w:kern w:val="0"/>
                <w:sz w:val="21"/>
                <w:szCs w:val="21"/>
                <w:lang w:val="ru-RU" w:eastAsia="ru-RU" w:bidi="ar-SA"/>
              </w:rPr>
            </w:pPr>
            <w:proofErr w:type="spellStart"/>
            <w:r w:rsidRPr="00EF46B6">
              <w:rPr>
                <w:rFonts w:ascii="Arial" w:eastAsia="Times New Roman" w:hAnsi="Arial" w:cs="Arial"/>
                <w:b/>
                <w:bCs/>
                <w:color w:val="242638"/>
                <w:kern w:val="0"/>
                <w:sz w:val="21"/>
                <w:szCs w:val="21"/>
                <w:lang w:val="ru-RU" w:eastAsia="ru-RU" w:bidi="ar-SA"/>
              </w:rPr>
              <w:t>Кількість</w:t>
            </w:r>
            <w:proofErr w:type="spellEnd"/>
            <w:r w:rsidRPr="00EF46B6">
              <w:rPr>
                <w:rFonts w:ascii="Arial" w:eastAsia="Times New Roman" w:hAnsi="Arial" w:cs="Arial"/>
                <w:b/>
                <w:bCs/>
                <w:color w:val="242638"/>
                <w:kern w:val="0"/>
                <w:sz w:val="21"/>
                <w:szCs w:val="21"/>
                <w:lang w:val="ru-RU" w:eastAsia="ru-RU" w:bidi="ar-SA"/>
              </w:rPr>
              <w:t>/</w:t>
            </w:r>
            <w:proofErr w:type="spellStart"/>
            <w:r w:rsidRPr="00EF46B6">
              <w:rPr>
                <w:rFonts w:ascii="Arial" w:eastAsia="Times New Roman" w:hAnsi="Arial" w:cs="Arial"/>
                <w:b/>
                <w:bCs/>
                <w:color w:val="242638"/>
                <w:kern w:val="0"/>
                <w:sz w:val="21"/>
                <w:szCs w:val="21"/>
                <w:lang w:val="ru-RU" w:eastAsia="ru-RU" w:bidi="ar-SA"/>
              </w:rPr>
              <w:t>Одиниці</w:t>
            </w:r>
            <w:proofErr w:type="spellEnd"/>
            <w:r w:rsidRPr="00EF46B6">
              <w:rPr>
                <w:rFonts w:ascii="Arial" w:eastAsia="Times New Roman" w:hAnsi="Arial" w:cs="Arial"/>
                <w:b/>
                <w:bCs/>
                <w:color w:val="242638"/>
                <w:kern w:val="0"/>
                <w:sz w:val="21"/>
                <w:szCs w:val="21"/>
                <w:lang w:val="ru-RU" w:eastAsia="ru-RU" w:bidi="ar-SA"/>
              </w:rPr>
              <w:t xml:space="preserve"> </w:t>
            </w:r>
            <w:proofErr w:type="spellStart"/>
            <w:r w:rsidRPr="00EF46B6">
              <w:rPr>
                <w:rFonts w:ascii="Arial" w:eastAsia="Times New Roman" w:hAnsi="Arial" w:cs="Arial"/>
                <w:b/>
                <w:bCs/>
                <w:color w:val="242638"/>
                <w:kern w:val="0"/>
                <w:sz w:val="21"/>
                <w:szCs w:val="21"/>
                <w:lang w:val="ru-RU" w:eastAsia="ru-RU" w:bidi="ar-SA"/>
              </w:rPr>
              <w:t>виміру</w:t>
            </w:r>
            <w:proofErr w:type="spellEnd"/>
          </w:p>
        </w:tc>
        <w:tc>
          <w:tcPr>
            <w:tcW w:w="1425" w:type="dxa"/>
            <w:shd w:val="clear" w:color="auto" w:fill="FFFFFF"/>
            <w:tcMar>
              <w:top w:w="180" w:type="dxa"/>
              <w:left w:w="120" w:type="dxa"/>
              <w:bottom w:w="180" w:type="dxa"/>
              <w:right w:w="120" w:type="dxa"/>
            </w:tcMar>
            <w:vAlign w:val="center"/>
            <w:hideMark/>
          </w:tcPr>
          <w:p w:rsidR="00EF46B6" w:rsidRPr="00EF46B6" w:rsidRDefault="00EF46B6" w:rsidP="00EF46B6">
            <w:pPr>
              <w:spacing w:line="300" w:lineRule="atLeast"/>
              <w:rPr>
                <w:rFonts w:ascii="Arial" w:eastAsia="Times New Roman" w:hAnsi="Arial" w:cs="Arial"/>
                <w:b/>
                <w:bCs/>
                <w:color w:val="242638"/>
                <w:kern w:val="0"/>
                <w:sz w:val="21"/>
                <w:szCs w:val="21"/>
                <w:lang w:val="ru-RU" w:eastAsia="ru-RU" w:bidi="ar-SA"/>
              </w:rPr>
            </w:pPr>
            <w:proofErr w:type="spellStart"/>
            <w:r w:rsidRPr="00EF46B6">
              <w:rPr>
                <w:rFonts w:ascii="Arial" w:eastAsia="Times New Roman" w:hAnsi="Arial" w:cs="Arial"/>
                <w:b/>
                <w:bCs/>
                <w:color w:val="242638"/>
                <w:kern w:val="0"/>
                <w:sz w:val="21"/>
                <w:szCs w:val="21"/>
                <w:lang w:val="ru-RU" w:eastAsia="ru-RU" w:bidi="ar-SA"/>
              </w:rPr>
              <w:t>Місце</w:t>
            </w:r>
            <w:proofErr w:type="spellEnd"/>
            <w:r w:rsidRPr="00EF46B6">
              <w:rPr>
                <w:rFonts w:ascii="Arial" w:eastAsia="Times New Roman" w:hAnsi="Arial" w:cs="Arial"/>
                <w:b/>
                <w:bCs/>
                <w:color w:val="242638"/>
                <w:kern w:val="0"/>
                <w:sz w:val="21"/>
                <w:szCs w:val="21"/>
                <w:lang w:val="ru-RU" w:eastAsia="ru-RU" w:bidi="ar-SA"/>
              </w:rPr>
              <w:t xml:space="preserve"> поставки</w:t>
            </w:r>
          </w:p>
        </w:tc>
        <w:tc>
          <w:tcPr>
            <w:tcW w:w="1607" w:type="dxa"/>
            <w:shd w:val="clear" w:color="auto" w:fill="FFFFFF"/>
            <w:tcMar>
              <w:top w:w="180" w:type="dxa"/>
              <w:left w:w="120" w:type="dxa"/>
              <w:bottom w:w="180" w:type="dxa"/>
              <w:right w:w="0" w:type="dxa"/>
            </w:tcMar>
            <w:vAlign w:val="center"/>
            <w:hideMark/>
          </w:tcPr>
          <w:p w:rsidR="00EF46B6" w:rsidRPr="00EF46B6" w:rsidRDefault="00EF46B6" w:rsidP="00EF46B6">
            <w:pPr>
              <w:spacing w:line="300" w:lineRule="atLeast"/>
              <w:rPr>
                <w:rFonts w:ascii="Arial" w:eastAsia="Times New Roman" w:hAnsi="Arial" w:cs="Arial"/>
                <w:b/>
                <w:bCs/>
                <w:color w:val="242638"/>
                <w:kern w:val="0"/>
                <w:sz w:val="21"/>
                <w:szCs w:val="21"/>
                <w:lang w:val="ru-RU" w:eastAsia="ru-RU" w:bidi="ar-SA"/>
              </w:rPr>
            </w:pPr>
            <w:r w:rsidRPr="00EF46B6">
              <w:rPr>
                <w:rFonts w:ascii="Arial" w:eastAsia="Times New Roman" w:hAnsi="Arial" w:cs="Arial"/>
                <w:b/>
                <w:bCs/>
                <w:color w:val="242638"/>
                <w:kern w:val="0"/>
                <w:sz w:val="21"/>
                <w:szCs w:val="21"/>
                <w:lang w:val="ru-RU" w:eastAsia="ru-RU" w:bidi="ar-SA"/>
              </w:rPr>
              <w:t>Дата поставки</w:t>
            </w:r>
          </w:p>
        </w:tc>
      </w:tr>
      <w:tr w:rsidR="00EF46B6" w:rsidRPr="00EF46B6" w:rsidTr="00EF46B6">
        <w:tc>
          <w:tcPr>
            <w:tcW w:w="2835" w:type="dxa"/>
            <w:shd w:val="clear" w:color="auto" w:fill="FFFFFF"/>
            <w:tcMar>
              <w:top w:w="240" w:type="dxa"/>
              <w:left w:w="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proofErr w:type="spellStart"/>
            <w:r w:rsidRPr="00EF46B6">
              <w:rPr>
                <w:rFonts w:ascii="Arial" w:eastAsia="Times New Roman" w:hAnsi="Arial" w:cs="Arial"/>
                <w:color w:val="242638"/>
                <w:kern w:val="0"/>
                <w:sz w:val="21"/>
                <w:szCs w:val="21"/>
                <w:lang w:val="ru-RU" w:eastAsia="ru-RU" w:bidi="ar-SA"/>
              </w:rPr>
              <w:t>Електрокардіограф</w:t>
            </w:r>
            <w:proofErr w:type="spellEnd"/>
            <w:r w:rsidRPr="00EF46B6">
              <w:rPr>
                <w:rFonts w:ascii="Arial" w:eastAsia="Times New Roman" w:hAnsi="Arial" w:cs="Arial"/>
                <w:color w:val="242638"/>
                <w:kern w:val="0"/>
                <w:sz w:val="21"/>
                <w:szCs w:val="21"/>
                <w:lang w:val="ru-RU" w:eastAsia="ru-RU" w:bidi="ar-SA"/>
              </w:rPr>
              <w:t xml:space="preserve"> 12канальний, </w:t>
            </w:r>
            <w:proofErr w:type="spellStart"/>
            <w:r w:rsidRPr="00EF46B6">
              <w:rPr>
                <w:rFonts w:ascii="Arial" w:eastAsia="Times New Roman" w:hAnsi="Arial" w:cs="Arial"/>
                <w:color w:val="242638"/>
                <w:kern w:val="0"/>
                <w:sz w:val="21"/>
                <w:szCs w:val="21"/>
                <w:lang w:val="ru-RU" w:eastAsia="ru-RU" w:bidi="ar-SA"/>
              </w:rPr>
              <w:t>тип</w:t>
            </w:r>
            <w:proofErr w:type="gramStart"/>
            <w:r w:rsidRPr="00EF46B6">
              <w:rPr>
                <w:rFonts w:ascii="Arial" w:eastAsia="Times New Roman" w:hAnsi="Arial" w:cs="Arial"/>
                <w:color w:val="242638"/>
                <w:kern w:val="0"/>
                <w:sz w:val="21"/>
                <w:szCs w:val="21"/>
                <w:lang w:val="ru-RU" w:eastAsia="ru-RU" w:bidi="ar-SA"/>
              </w:rPr>
              <w:t>:п</w:t>
            </w:r>
            <w:proofErr w:type="gramEnd"/>
            <w:r w:rsidRPr="00EF46B6">
              <w:rPr>
                <w:rFonts w:ascii="Arial" w:eastAsia="Times New Roman" w:hAnsi="Arial" w:cs="Arial"/>
                <w:color w:val="242638"/>
                <w:kern w:val="0"/>
                <w:sz w:val="21"/>
                <w:szCs w:val="21"/>
                <w:lang w:val="ru-RU" w:eastAsia="ru-RU" w:bidi="ar-SA"/>
              </w:rPr>
              <w:t>ортативний</w:t>
            </w:r>
            <w:proofErr w:type="spellEnd"/>
            <w:r w:rsidRPr="00EF46B6">
              <w:rPr>
                <w:rFonts w:ascii="Arial" w:eastAsia="Times New Roman" w:hAnsi="Arial" w:cs="Arial"/>
                <w:color w:val="242638"/>
                <w:kern w:val="0"/>
                <w:sz w:val="21"/>
                <w:szCs w:val="21"/>
                <w:lang w:val="ru-RU" w:eastAsia="ru-RU" w:bidi="ar-SA"/>
              </w:rPr>
              <w:t>, для ручного/</w:t>
            </w:r>
            <w:proofErr w:type="spellStart"/>
            <w:r w:rsidRPr="00EF46B6">
              <w:rPr>
                <w:rFonts w:ascii="Arial" w:eastAsia="Times New Roman" w:hAnsi="Arial" w:cs="Arial"/>
                <w:color w:val="242638"/>
                <w:kern w:val="0"/>
                <w:sz w:val="21"/>
                <w:szCs w:val="21"/>
                <w:lang w:val="ru-RU" w:eastAsia="ru-RU" w:bidi="ar-SA"/>
              </w:rPr>
              <w:t>автомат.запису</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режими:дослідження</w:t>
            </w:r>
            <w:proofErr w:type="spellEnd"/>
            <w:r w:rsidRPr="00EF46B6">
              <w:rPr>
                <w:rFonts w:ascii="Arial" w:eastAsia="Times New Roman" w:hAnsi="Arial" w:cs="Arial"/>
                <w:color w:val="242638"/>
                <w:kern w:val="0"/>
                <w:sz w:val="21"/>
                <w:szCs w:val="21"/>
                <w:lang w:val="ru-RU" w:eastAsia="ru-RU" w:bidi="ar-SA"/>
              </w:rPr>
              <w:t xml:space="preserve">, ритм, </w:t>
            </w:r>
            <w:proofErr w:type="spellStart"/>
            <w:r w:rsidRPr="00EF46B6">
              <w:rPr>
                <w:rFonts w:ascii="Arial" w:eastAsia="Times New Roman" w:hAnsi="Arial" w:cs="Arial"/>
                <w:color w:val="242638"/>
                <w:kern w:val="0"/>
                <w:sz w:val="21"/>
                <w:szCs w:val="21"/>
                <w:lang w:val="ru-RU" w:eastAsia="ru-RU" w:bidi="ar-SA"/>
              </w:rPr>
              <w:t>аритмії</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розрахунок</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варіаб.ритму</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звук.сигнал</w:t>
            </w:r>
            <w:proofErr w:type="spellEnd"/>
            <w:r w:rsidRPr="00EF46B6">
              <w:rPr>
                <w:rFonts w:ascii="Arial" w:eastAsia="Times New Roman" w:hAnsi="Arial" w:cs="Arial"/>
                <w:color w:val="242638"/>
                <w:kern w:val="0"/>
                <w:sz w:val="21"/>
                <w:szCs w:val="21"/>
                <w:lang w:val="ru-RU" w:eastAsia="ru-RU" w:bidi="ar-SA"/>
              </w:rPr>
              <w:t xml:space="preserve">, дисплей </w:t>
            </w:r>
            <w:proofErr w:type="spellStart"/>
            <w:r w:rsidRPr="00EF46B6">
              <w:rPr>
                <w:rFonts w:ascii="Arial" w:eastAsia="Times New Roman" w:hAnsi="Arial" w:cs="Arial"/>
                <w:color w:val="242638"/>
                <w:kern w:val="0"/>
                <w:sz w:val="21"/>
                <w:szCs w:val="21"/>
                <w:lang w:val="ru-RU" w:eastAsia="ru-RU" w:bidi="ar-SA"/>
              </w:rPr>
              <w:t>кольоровий</w:t>
            </w:r>
            <w:proofErr w:type="spellEnd"/>
            <w:r w:rsidRPr="00EF46B6">
              <w:rPr>
                <w:rFonts w:ascii="Arial" w:eastAsia="Times New Roman" w:hAnsi="Arial" w:cs="Arial"/>
                <w:color w:val="242638"/>
                <w:kern w:val="0"/>
                <w:sz w:val="21"/>
                <w:szCs w:val="21"/>
                <w:lang w:val="ru-RU" w:eastAsia="ru-RU" w:bidi="ar-SA"/>
              </w:rPr>
              <w:t xml:space="preserve">, з картою </w:t>
            </w:r>
            <w:proofErr w:type="spellStart"/>
            <w:r w:rsidRPr="00EF46B6">
              <w:rPr>
                <w:rFonts w:ascii="Arial" w:eastAsia="Times New Roman" w:hAnsi="Arial" w:cs="Arial"/>
                <w:color w:val="242638"/>
                <w:kern w:val="0"/>
                <w:sz w:val="21"/>
                <w:szCs w:val="21"/>
                <w:lang w:val="ru-RU" w:eastAsia="ru-RU" w:bidi="ar-SA"/>
              </w:rPr>
              <w:t>пам'яті</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акумулятором</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підключення</w:t>
            </w:r>
            <w:proofErr w:type="spellEnd"/>
            <w:r w:rsidRPr="00EF46B6">
              <w:rPr>
                <w:rFonts w:ascii="Arial" w:eastAsia="Times New Roman" w:hAnsi="Arial" w:cs="Arial"/>
                <w:color w:val="242638"/>
                <w:kern w:val="0"/>
                <w:sz w:val="21"/>
                <w:szCs w:val="21"/>
                <w:lang w:val="ru-RU" w:eastAsia="ru-RU" w:bidi="ar-SA"/>
              </w:rPr>
              <w:t xml:space="preserve"> до принтера/ПК, </w:t>
            </w:r>
            <w:proofErr w:type="spellStart"/>
            <w:r w:rsidRPr="00EF46B6">
              <w:rPr>
                <w:rFonts w:ascii="Arial" w:eastAsia="Times New Roman" w:hAnsi="Arial" w:cs="Arial"/>
                <w:color w:val="242638"/>
                <w:kern w:val="0"/>
                <w:sz w:val="21"/>
                <w:szCs w:val="21"/>
                <w:lang w:val="ru-RU" w:eastAsia="ru-RU" w:bidi="ar-SA"/>
              </w:rPr>
              <w:t>USBпорт</w:t>
            </w:r>
            <w:proofErr w:type="spellEnd"/>
            <w:r w:rsidRPr="00EF46B6">
              <w:rPr>
                <w:rFonts w:ascii="Arial" w:eastAsia="Times New Roman" w:hAnsi="Arial" w:cs="Arial"/>
                <w:color w:val="242638"/>
                <w:kern w:val="0"/>
                <w:sz w:val="21"/>
                <w:szCs w:val="21"/>
                <w:lang w:val="ru-RU" w:eastAsia="ru-RU" w:bidi="ar-SA"/>
              </w:rPr>
              <w:t>, термопринтер</w:t>
            </w:r>
          </w:p>
        </w:tc>
        <w:tc>
          <w:tcPr>
            <w:tcW w:w="2552"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 xml:space="preserve">ДК 021:2015: 33120000-7 — </w:t>
            </w:r>
            <w:proofErr w:type="spellStart"/>
            <w:r w:rsidRPr="00EF46B6">
              <w:rPr>
                <w:rFonts w:ascii="Arial" w:eastAsia="Times New Roman" w:hAnsi="Arial" w:cs="Arial"/>
                <w:color w:val="242638"/>
                <w:kern w:val="0"/>
                <w:sz w:val="21"/>
                <w:szCs w:val="21"/>
                <w:lang w:val="ru-RU" w:eastAsia="ru-RU" w:bidi="ar-SA"/>
              </w:rPr>
              <w:t>Системи</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реєстрації</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медичної</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інформації</w:t>
            </w:r>
            <w:proofErr w:type="spellEnd"/>
            <w:r w:rsidRPr="00EF46B6">
              <w:rPr>
                <w:rFonts w:ascii="Arial" w:eastAsia="Times New Roman" w:hAnsi="Arial" w:cs="Arial"/>
                <w:color w:val="242638"/>
                <w:kern w:val="0"/>
                <w:sz w:val="21"/>
                <w:szCs w:val="21"/>
                <w:lang w:val="ru-RU" w:eastAsia="ru-RU" w:bidi="ar-SA"/>
              </w:rPr>
              <w:t xml:space="preserve"> та </w:t>
            </w:r>
            <w:proofErr w:type="spellStart"/>
            <w:proofErr w:type="gramStart"/>
            <w:r w:rsidRPr="00EF46B6">
              <w:rPr>
                <w:rFonts w:ascii="Arial" w:eastAsia="Times New Roman" w:hAnsi="Arial" w:cs="Arial"/>
                <w:color w:val="242638"/>
                <w:kern w:val="0"/>
                <w:sz w:val="21"/>
                <w:szCs w:val="21"/>
                <w:lang w:val="ru-RU" w:eastAsia="ru-RU" w:bidi="ar-SA"/>
              </w:rPr>
              <w:t>досл</w:t>
            </w:r>
            <w:proofErr w:type="gramEnd"/>
            <w:r w:rsidRPr="00EF46B6">
              <w:rPr>
                <w:rFonts w:ascii="Arial" w:eastAsia="Times New Roman" w:hAnsi="Arial" w:cs="Arial"/>
                <w:color w:val="242638"/>
                <w:kern w:val="0"/>
                <w:sz w:val="21"/>
                <w:szCs w:val="21"/>
                <w:lang w:val="ru-RU" w:eastAsia="ru-RU" w:bidi="ar-SA"/>
              </w:rPr>
              <w:t>ідне</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обладнання</w:t>
            </w:r>
            <w:proofErr w:type="spellEnd"/>
          </w:p>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 xml:space="preserve">НК 024:2023: 16231 — </w:t>
            </w:r>
            <w:proofErr w:type="spellStart"/>
            <w:r w:rsidRPr="00EF46B6">
              <w:rPr>
                <w:rFonts w:ascii="Arial" w:eastAsia="Times New Roman" w:hAnsi="Arial" w:cs="Arial"/>
                <w:color w:val="242638"/>
                <w:kern w:val="0"/>
                <w:sz w:val="21"/>
                <w:szCs w:val="21"/>
                <w:lang w:val="ru-RU" w:eastAsia="ru-RU" w:bidi="ar-SA"/>
              </w:rPr>
              <w:t>Професійний</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багатоканальний</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електрокардіограф</w:t>
            </w:r>
            <w:proofErr w:type="spellEnd"/>
          </w:p>
        </w:tc>
        <w:tc>
          <w:tcPr>
            <w:tcW w:w="1362"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1 штука</w:t>
            </w:r>
          </w:p>
        </w:tc>
        <w:tc>
          <w:tcPr>
            <w:tcW w:w="1425"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 xml:space="preserve">61172, </w:t>
            </w:r>
            <w:proofErr w:type="spellStart"/>
            <w:r w:rsidRPr="00EF46B6">
              <w:rPr>
                <w:rFonts w:ascii="Arial" w:eastAsia="Times New Roman" w:hAnsi="Arial" w:cs="Arial"/>
                <w:color w:val="242638"/>
                <w:kern w:val="0"/>
                <w:sz w:val="21"/>
                <w:szCs w:val="21"/>
                <w:lang w:val="ru-RU" w:eastAsia="ru-RU" w:bidi="ar-SA"/>
              </w:rPr>
              <w:t>Україна</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Харківська</w:t>
            </w:r>
            <w:proofErr w:type="spellEnd"/>
            <w:r w:rsidRPr="00EF46B6">
              <w:rPr>
                <w:rFonts w:ascii="Arial" w:eastAsia="Times New Roman" w:hAnsi="Arial" w:cs="Arial"/>
                <w:color w:val="242638"/>
                <w:kern w:val="0"/>
                <w:sz w:val="21"/>
                <w:szCs w:val="21"/>
                <w:lang w:val="ru-RU" w:eastAsia="ru-RU" w:bidi="ar-SA"/>
              </w:rPr>
              <w:t xml:space="preserve"> область, </w:t>
            </w:r>
            <w:proofErr w:type="spellStart"/>
            <w:r w:rsidRPr="00EF46B6">
              <w:rPr>
                <w:rFonts w:ascii="Arial" w:eastAsia="Times New Roman" w:hAnsi="Arial" w:cs="Arial"/>
                <w:color w:val="242638"/>
                <w:kern w:val="0"/>
                <w:sz w:val="21"/>
                <w:szCs w:val="21"/>
                <w:lang w:val="ru-RU" w:eastAsia="ru-RU" w:bidi="ar-SA"/>
              </w:rPr>
              <w:t>Харків</w:t>
            </w:r>
            <w:proofErr w:type="spellEnd"/>
            <w:r w:rsidRPr="00EF46B6">
              <w:rPr>
                <w:rFonts w:ascii="Arial" w:eastAsia="Times New Roman" w:hAnsi="Arial" w:cs="Arial"/>
                <w:color w:val="242638"/>
                <w:kern w:val="0"/>
                <w:sz w:val="21"/>
                <w:szCs w:val="21"/>
                <w:lang w:val="ru-RU" w:eastAsia="ru-RU" w:bidi="ar-SA"/>
              </w:rPr>
              <w:t xml:space="preserve">, ВУЛИЦЯ РОГАНСЬКА, </w:t>
            </w:r>
            <w:proofErr w:type="spellStart"/>
            <w:r w:rsidRPr="00EF46B6">
              <w:rPr>
                <w:rFonts w:ascii="Arial" w:eastAsia="Times New Roman" w:hAnsi="Arial" w:cs="Arial"/>
                <w:color w:val="242638"/>
                <w:kern w:val="0"/>
                <w:sz w:val="21"/>
                <w:szCs w:val="21"/>
                <w:lang w:val="ru-RU" w:eastAsia="ru-RU" w:bidi="ar-SA"/>
              </w:rPr>
              <w:t>будинок</w:t>
            </w:r>
            <w:proofErr w:type="spellEnd"/>
            <w:r w:rsidRPr="00EF46B6">
              <w:rPr>
                <w:rFonts w:ascii="Arial" w:eastAsia="Times New Roman" w:hAnsi="Arial" w:cs="Arial"/>
                <w:color w:val="242638"/>
                <w:kern w:val="0"/>
                <w:sz w:val="21"/>
                <w:szCs w:val="21"/>
                <w:lang w:val="ru-RU" w:eastAsia="ru-RU" w:bidi="ar-SA"/>
              </w:rPr>
              <w:t xml:space="preserve"> 130</w:t>
            </w:r>
            <w:proofErr w:type="gramStart"/>
            <w:r w:rsidRPr="00EF46B6">
              <w:rPr>
                <w:rFonts w:ascii="Arial" w:eastAsia="Times New Roman" w:hAnsi="Arial" w:cs="Arial"/>
                <w:color w:val="242638"/>
                <w:kern w:val="0"/>
                <w:sz w:val="21"/>
                <w:szCs w:val="21"/>
                <w:lang w:val="ru-RU" w:eastAsia="ru-RU" w:bidi="ar-SA"/>
              </w:rPr>
              <w:t xml:space="preserve"> А</w:t>
            </w:r>
            <w:proofErr w:type="gramEnd"/>
          </w:p>
        </w:tc>
        <w:tc>
          <w:tcPr>
            <w:tcW w:w="1607"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 xml:space="preserve">до 31 </w:t>
            </w:r>
            <w:proofErr w:type="spellStart"/>
            <w:r w:rsidRPr="00EF46B6">
              <w:rPr>
                <w:rFonts w:ascii="Arial" w:eastAsia="Times New Roman" w:hAnsi="Arial" w:cs="Arial"/>
                <w:color w:val="242638"/>
                <w:kern w:val="0"/>
                <w:sz w:val="21"/>
                <w:szCs w:val="21"/>
                <w:lang w:val="ru-RU" w:eastAsia="ru-RU" w:bidi="ar-SA"/>
              </w:rPr>
              <w:t>травня</w:t>
            </w:r>
            <w:proofErr w:type="spellEnd"/>
            <w:r w:rsidRPr="00EF46B6">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p>
        </w:tc>
      </w:tr>
      <w:tr w:rsidR="00EF46B6" w:rsidRPr="00EF46B6" w:rsidTr="00EF46B6">
        <w:tc>
          <w:tcPr>
            <w:tcW w:w="9981" w:type="dxa"/>
            <w:gridSpan w:val="6"/>
            <w:shd w:val="clear" w:color="auto" w:fill="FFFFFF"/>
            <w:tcMar>
              <w:top w:w="240" w:type="dxa"/>
              <w:left w:w="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p>
        </w:tc>
      </w:tr>
      <w:tr w:rsidR="00EF46B6" w:rsidRPr="00EF46B6" w:rsidTr="00EF46B6">
        <w:tc>
          <w:tcPr>
            <w:tcW w:w="2835" w:type="dxa"/>
            <w:shd w:val="clear" w:color="auto" w:fill="FFFFFF"/>
            <w:tcMar>
              <w:top w:w="240" w:type="dxa"/>
              <w:left w:w="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proofErr w:type="spellStart"/>
            <w:r w:rsidRPr="00EF46B6">
              <w:rPr>
                <w:rFonts w:ascii="Arial" w:eastAsia="Times New Roman" w:hAnsi="Arial" w:cs="Arial"/>
                <w:color w:val="242638"/>
                <w:kern w:val="0"/>
                <w:sz w:val="21"/>
                <w:szCs w:val="21"/>
                <w:lang w:val="ru-RU" w:eastAsia="ru-RU" w:bidi="ar-SA"/>
              </w:rPr>
              <w:t>Апарат</w:t>
            </w:r>
            <w:proofErr w:type="spellEnd"/>
            <w:r w:rsidRPr="00EF46B6">
              <w:rPr>
                <w:rFonts w:ascii="Arial" w:eastAsia="Times New Roman" w:hAnsi="Arial" w:cs="Arial"/>
                <w:color w:val="242638"/>
                <w:kern w:val="0"/>
                <w:sz w:val="21"/>
                <w:szCs w:val="21"/>
                <w:lang w:val="ru-RU" w:eastAsia="ru-RU" w:bidi="ar-SA"/>
              </w:rPr>
              <w:t xml:space="preserve"> ЕКГ</w:t>
            </w:r>
          </w:p>
        </w:tc>
        <w:tc>
          <w:tcPr>
            <w:tcW w:w="2552"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 xml:space="preserve">ДК 021:2015: 33120000-7 — </w:t>
            </w:r>
            <w:proofErr w:type="spellStart"/>
            <w:r w:rsidRPr="00EF46B6">
              <w:rPr>
                <w:rFonts w:ascii="Arial" w:eastAsia="Times New Roman" w:hAnsi="Arial" w:cs="Arial"/>
                <w:color w:val="242638"/>
                <w:kern w:val="0"/>
                <w:sz w:val="21"/>
                <w:szCs w:val="21"/>
                <w:lang w:val="ru-RU" w:eastAsia="ru-RU" w:bidi="ar-SA"/>
              </w:rPr>
              <w:t>Системи</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реєстрації</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медичної</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інформації</w:t>
            </w:r>
            <w:proofErr w:type="spellEnd"/>
            <w:r w:rsidRPr="00EF46B6">
              <w:rPr>
                <w:rFonts w:ascii="Arial" w:eastAsia="Times New Roman" w:hAnsi="Arial" w:cs="Arial"/>
                <w:color w:val="242638"/>
                <w:kern w:val="0"/>
                <w:sz w:val="21"/>
                <w:szCs w:val="21"/>
                <w:lang w:val="ru-RU" w:eastAsia="ru-RU" w:bidi="ar-SA"/>
              </w:rPr>
              <w:t xml:space="preserve"> та </w:t>
            </w:r>
            <w:proofErr w:type="spellStart"/>
            <w:proofErr w:type="gramStart"/>
            <w:r w:rsidRPr="00EF46B6">
              <w:rPr>
                <w:rFonts w:ascii="Arial" w:eastAsia="Times New Roman" w:hAnsi="Arial" w:cs="Arial"/>
                <w:color w:val="242638"/>
                <w:kern w:val="0"/>
                <w:sz w:val="21"/>
                <w:szCs w:val="21"/>
                <w:lang w:val="ru-RU" w:eastAsia="ru-RU" w:bidi="ar-SA"/>
              </w:rPr>
              <w:t>досл</w:t>
            </w:r>
            <w:proofErr w:type="gramEnd"/>
            <w:r w:rsidRPr="00EF46B6">
              <w:rPr>
                <w:rFonts w:ascii="Arial" w:eastAsia="Times New Roman" w:hAnsi="Arial" w:cs="Arial"/>
                <w:color w:val="242638"/>
                <w:kern w:val="0"/>
                <w:sz w:val="21"/>
                <w:szCs w:val="21"/>
                <w:lang w:val="ru-RU" w:eastAsia="ru-RU" w:bidi="ar-SA"/>
              </w:rPr>
              <w:t>ідне</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обладнання</w:t>
            </w:r>
            <w:proofErr w:type="spellEnd"/>
          </w:p>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 xml:space="preserve">НК 024:2023: 16231 — </w:t>
            </w:r>
            <w:proofErr w:type="spellStart"/>
            <w:r w:rsidRPr="00EF46B6">
              <w:rPr>
                <w:rFonts w:ascii="Arial" w:eastAsia="Times New Roman" w:hAnsi="Arial" w:cs="Arial"/>
                <w:color w:val="242638"/>
                <w:kern w:val="0"/>
                <w:sz w:val="21"/>
                <w:szCs w:val="21"/>
                <w:lang w:val="ru-RU" w:eastAsia="ru-RU" w:bidi="ar-SA"/>
              </w:rPr>
              <w:t>Професійний</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багатоканальний</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електрокардіограф</w:t>
            </w:r>
            <w:proofErr w:type="spellEnd"/>
          </w:p>
        </w:tc>
        <w:tc>
          <w:tcPr>
            <w:tcW w:w="1362"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7 штука</w:t>
            </w:r>
          </w:p>
        </w:tc>
        <w:tc>
          <w:tcPr>
            <w:tcW w:w="1425"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r w:rsidRPr="00EF46B6">
              <w:rPr>
                <w:rFonts w:ascii="Arial" w:eastAsia="Times New Roman" w:hAnsi="Arial" w:cs="Arial"/>
                <w:color w:val="242638"/>
                <w:kern w:val="0"/>
                <w:sz w:val="21"/>
                <w:szCs w:val="21"/>
                <w:lang w:val="ru-RU" w:eastAsia="ru-RU" w:bidi="ar-SA"/>
              </w:rPr>
              <w:t xml:space="preserve">61172, </w:t>
            </w:r>
            <w:proofErr w:type="spellStart"/>
            <w:r w:rsidRPr="00EF46B6">
              <w:rPr>
                <w:rFonts w:ascii="Arial" w:eastAsia="Times New Roman" w:hAnsi="Arial" w:cs="Arial"/>
                <w:color w:val="242638"/>
                <w:kern w:val="0"/>
                <w:sz w:val="21"/>
                <w:szCs w:val="21"/>
                <w:lang w:val="ru-RU" w:eastAsia="ru-RU" w:bidi="ar-SA"/>
              </w:rPr>
              <w:t>Україна</w:t>
            </w:r>
            <w:proofErr w:type="spellEnd"/>
            <w:r w:rsidRPr="00EF46B6">
              <w:rPr>
                <w:rFonts w:ascii="Arial" w:eastAsia="Times New Roman" w:hAnsi="Arial" w:cs="Arial"/>
                <w:color w:val="242638"/>
                <w:kern w:val="0"/>
                <w:sz w:val="21"/>
                <w:szCs w:val="21"/>
                <w:lang w:val="ru-RU" w:eastAsia="ru-RU" w:bidi="ar-SA"/>
              </w:rPr>
              <w:t xml:space="preserve">, </w:t>
            </w:r>
            <w:proofErr w:type="spellStart"/>
            <w:r w:rsidRPr="00EF46B6">
              <w:rPr>
                <w:rFonts w:ascii="Arial" w:eastAsia="Times New Roman" w:hAnsi="Arial" w:cs="Arial"/>
                <w:color w:val="242638"/>
                <w:kern w:val="0"/>
                <w:sz w:val="21"/>
                <w:szCs w:val="21"/>
                <w:lang w:val="ru-RU" w:eastAsia="ru-RU" w:bidi="ar-SA"/>
              </w:rPr>
              <w:t>Харківська</w:t>
            </w:r>
            <w:proofErr w:type="spellEnd"/>
            <w:r w:rsidRPr="00EF46B6">
              <w:rPr>
                <w:rFonts w:ascii="Arial" w:eastAsia="Times New Roman" w:hAnsi="Arial" w:cs="Arial"/>
                <w:color w:val="242638"/>
                <w:kern w:val="0"/>
                <w:sz w:val="21"/>
                <w:szCs w:val="21"/>
                <w:lang w:val="ru-RU" w:eastAsia="ru-RU" w:bidi="ar-SA"/>
              </w:rPr>
              <w:t xml:space="preserve"> область, </w:t>
            </w:r>
            <w:proofErr w:type="spellStart"/>
            <w:r w:rsidRPr="00EF46B6">
              <w:rPr>
                <w:rFonts w:ascii="Arial" w:eastAsia="Times New Roman" w:hAnsi="Arial" w:cs="Arial"/>
                <w:color w:val="242638"/>
                <w:kern w:val="0"/>
                <w:sz w:val="21"/>
                <w:szCs w:val="21"/>
                <w:lang w:val="ru-RU" w:eastAsia="ru-RU" w:bidi="ar-SA"/>
              </w:rPr>
              <w:t>Харків</w:t>
            </w:r>
            <w:proofErr w:type="spellEnd"/>
            <w:r w:rsidRPr="00EF46B6">
              <w:rPr>
                <w:rFonts w:ascii="Arial" w:eastAsia="Times New Roman" w:hAnsi="Arial" w:cs="Arial"/>
                <w:color w:val="242638"/>
                <w:kern w:val="0"/>
                <w:sz w:val="21"/>
                <w:szCs w:val="21"/>
                <w:lang w:val="ru-RU" w:eastAsia="ru-RU" w:bidi="ar-SA"/>
              </w:rPr>
              <w:t xml:space="preserve">, ВУЛИЦЯ РОГАНСЬКА, </w:t>
            </w:r>
            <w:proofErr w:type="spellStart"/>
            <w:r w:rsidRPr="00EF46B6">
              <w:rPr>
                <w:rFonts w:ascii="Arial" w:eastAsia="Times New Roman" w:hAnsi="Arial" w:cs="Arial"/>
                <w:color w:val="242638"/>
                <w:kern w:val="0"/>
                <w:sz w:val="21"/>
                <w:szCs w:val="21"/>
                <w:lang w:val="ru-RU" w:eastAsia="ru-RU" w:bidi="ar-SA"/>
              </w:rPr>
              <w:t>будинок</w:t>
            </w:r>
            <w:proofErr w:type="spellEnd"/>
            <w:r w:rsidRPr="00EF46B6">
              <w:rPr>
                <w:rFonts w:ascii="Arial" w:eastAsia="Times New Roman" w:hAnsi="Arial" w:cs="Arial"/>
                <w:color w:val="242638"/>
                <w:kern w:val="0"/>
                <w:sz w:val="21"/>
                <w:szCs w:val="21"/>
                <w:lang w:val="ru-RU" w:eastAsia="ru-RU" w:bidi="ar-SA"/>
              </w:rPr>
              <w:t xml:space="preserve"> 130</w:t>
            </w:r>
            <w:proofErr w:type="gramStart"/>
            <w:r w:rsidRPr="00EF46B6">
              <w:rPr>
                <w:rFonts w:ascii="Arial" w:eastAsia="Times New Roman" w:hAnsi="Arial" w:cs="Arial"/>
                <w:color w:val="242638"/>
                <w:kern w:val="0"/>
                <w:sz w:val="21"/>
                <w:szCs w:val="21"/>
                <w:lang w:val="ru-RU" w:eastAsia="ru-RU" w:bidi="ar-SA"/>
              </w:rPr>
              <w:t xml:space="preserve"> А</w:t>
            </w:r>
            <w:proofErr w:type="gramEnd"/>
          </w:p>
        </w:tc>
        <w:tc>
          <w:tcPr>
            <w:tcW w:w="1607"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proofErr w:type="spellStart"/>
            <w:r w:rsidRPr="00EF46B6">
              <w:rPr>
                <w:rFonts w:ascii="Arial" w:eastAsia="Times New Roman" w:hAnsi="Arial" w:cs="Arial"/>
                <w:vanish/>
                <w:color w:val="242638"/>
                <w:kern w:val="0"/>
                <w:sz w:val="21"/>
                <w:szCs w:val="21"/>
                <w:lang w:val="ru-RU" w:eastAsia="ru-RU" w:bidi="ar-SA"/>
              </w:rPr>
              <w:t>з</w:t>
            </w:r>
            <w:r w:rsidRPr="00EF46B6">
              <w:rPr>
                <w:rFonts w:ascii="Arial" w:eastAsia="Times New Roman" w:hAnsi="Arial" w:cs="Arial"/>
                <w:color w:val="242638"/>
                <w:kern w:val="0"/>
                <w:sz w:val="21"/>
                <w:szCs w:val="21"/>
                <w:lang w:val="ru-RU" w:eastAsia="ru-RU" w:bidi="ar-SA"/>
              </w:rPr>
              <w:t>до</w:t>
            </w:r>
            <w:proofErr w:type="spellEnd"/>
            <w:r w:rsidRPr="00EF46B6">
              <w:rPr>
                <w:rFonts w:ascii="Arial" w:eastAsia="Times New Roman" w:hAnsi="Arial" w:cs="Arial"/>
                <w:color w:val="242638"/>
                <w:kern w:val="0"/>
                <w:sz w:val="21"/>
                <w:szCs w:val="21"/>
                <w:lang w:val="ru-RU" w:eastAsia="ru-RU" w:bidi="ar-SA"/>
              </w:rPr>
              <w:t xml:space="preserve"> 31 </w:t>
            </w:r>
            <w:proofErr w:type="spellStart"/>
            <w:r w:rsidRPr="00EF46B6">
              <w:rPr>
                <w:rFonts w:ascii="Arial" w:eastAsia="Times New Roman" w:hAnsi="Arial" w:cs="Arial"/>
                <w:color w:val="242638"/>
                <w:kern w:val="0"/>
                <w:sz w:val="21"/>
                <w:szCs w:val="21"/>
                <w:lang w:val="ru-RU" w:eastAsia="ru-RU" w:bidi="ar-SA"/>
              </w:rPr>
              <w:t>травня</w:t>
            </w:r>
            <w:proofErr w:type="spellEnd"/>
            <w:r w:rsidRPr="00EF46B6">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EF46B6" w:rsidRPr="00EF46B6" w:rsidRDefault="00EF46B6" w:rsidP="00EF46B6">
            <w:pPr>
              <w:spacing w:line="300" w:lineRule="atLeast"/>
              <w:rPr>
                <w:rFonts w:ascii="Arial" w:eastAsia="Times New Roman" w:hAnsi="Arial" w:cs="Arial"/>
                <w:color w:val="242638"/>
                <w:kern w:val="0"/>
                <w:sz w:val="21"/>
                <w:szCs w:val="21"/>
                <w:lang w:val="ru-RU" w:eastAsia="ru-RU" w:bidi="ar-SA"/>
              </w:rPr>
            </w:pPr>
          </w:p>
        </w:tc>
      </w:tr>
    </w:tbl>
    <w:p w:rsidR="00984CDE" w:rsidRDefault="00984CDE" w:rsidP="00984CDE">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bookmarkStart w:id="1" w:name="_GoBack"/>
      <w:r w:rsidR="00EF46B6" w:rsidRPr="00EF46B6">
        <w:rPr>
          <w:rFonts w:hint="eastAsia"/>
        </w:rPr>
        <w:t>UA-2026-02-09-005832-a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Cambria"/>
    <w:charset w:val="CC"/>
    <w:family w:val="roman"/>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swiss"/>
    <w:notTrueType/>
    <w:pitch w:val="variable"/>
    <w:sig w:usb0="20000287"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D7C37"/>
    <w:rsid w:val="0011014D"/>
    <w:rsid w:val="00123EE4"/>
    <w:rsid w:val="00211D1F"/>
    <w:rsid w:val="00261307"/>
    <w:rsid w:val="002716F0"/>
    <w:rsid w:val="00300D20"/>
    <w:rsid w:val="003158C5"/>
    <w:rsid w:val="00426D26"/>
    <w:rsid w:val="00447F38"/>
    <w:rsid w:val="00454D1C"/>
    <w:rsid w:val="004E699A"/>
    <w:rsid w:val="00507157"/>
    <w:rsid w:val="005368A4"/>
    <w:rsid w:val="00560712"/>
    <w:rsid w:val="005679CD"/>
    <w:rsid w:val="006907F9"/>
    <w:rsid w:val="006964CD"/>
    <w:rsid w:val="00737C58"/>
    <w:rsid w:val="007B7A9D"/>
    <w:rsid w:val="007D1F57"/>
    <w:rsid w:val="00802A92"/>
    <w:rsid w:val="0080415E"/>
    <w:rsid w:val="00876417"/>
    <w:rsid w:val="008A3BA4"/>
    <w:rsid w:val="008E42A6"/>
    <w:rsid w:val="00923874"/>
    <w:rsid w:val="00972AB1"/>
    <w:rsid w:val="00984CDE"/>
    <w:rsid w:val="00B7465E"/>
    <w:rsid w:val="00BC0FFF"/>
    <w:rsid w:val="00DF075E"/>
    <w:rsid w:val="00E6064E"/>
    <w:rsid w:val="00EC26C9"/>
    <w:rsid w:val="00EF46B6"/>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qFormat/>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customStyle="1" w:styleId="d-inline-flex">
    <w:name w:val="d-inline-flex"/>
    <w:basedOn w:val="a0"/>
    <w:rsid w:val="00EF46B6"/>
  </w:style>
  <w:style w:type="character" w:customStyle="1" w:styleId="mr-1">
    <w:name w:val="mr-1"/>
    <w:basedOn w:val="a0"/>
    <w:rsid w:val="00EF4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qFormat/>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customStyle="1" w:styleId="d-inline-flex">
    <w:name w:val="d-inline-flex"/>
    <w:basedOn w:val="a0"/>
    <w:rsid w:val="00EF46B6"/>
  </w:style>
  <w:style w:type="character" w:customStyle="1" w:styleId="mr-1">
    <w:name w:val="mr-1"/>
    <w:basedOn w:val="a0"/>
    <w:rsid w:val="00EF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926427752">
      <w:bodyDiv w:val="1"/>
      <w:marLeft w:val="0"/>
      <w:marRight w:val="0"/>
      <w:marTop w:val="0"/>
      <w:marBottom w:val="0"/>
      <w:divBdr>
        <w:top w:val="none" w:sz="0" w:space="0" w:color="auto"/>
        <w:left w:val="none" w:sz="0" w:space="0" w:color="auto"/>
        <w:bottom w:val="none" w:sz="0" w:space="0" w:color="auto"/>
        <w:right w:val="none" w:sz="0" w:space="0" w:color="auto"/>
      </w:divBdr>
      <w:divsChild>
        <w:div w:id="574124631">
          <w:marLeft w:val="0"/>
          <w:marRight w:val="0"/>
          <w:marTop w:val="0"/>
          <w:marBottom w:val="0"/>
          <w:divBdr>
            <w:top w:val="none" w:sz="0" w:space="0" w:color="auto"/>
            <w:left w:val="none" w:sz="0" w:space="0" w:color="auto"/>
            <w:bottom w:val="none" w:sz="0" w:space="0" w:color="auto"/>
            <w:right w:val="none" w:sz="0" w:space="0" w:color="auto"/>
          </w:divBdr>
        </w:div>
        <w:div w:id="374890121">
          <w:marLeft w:val="0"/>
          <w:marRight w:val="0"/>
          <w:marTop w:val="0"/>
          <w:marBottom w:val="0"/>
          <w:divBdr>
            <w:top w:val="none" w:sz="0" w:space="0" w:color="auto"/>
            <w:left w:val="none" w:sz="0" w:space="0" w:color="auto"/>
            <w:bottom w:val="none" w:sz="0" w:space="0" w:color="auto"/>
            <w:right w:val="none" w:sz="0" w:space="0" w:color="auto"/>
          </w:divBdr>
        </w:div>
        <w:div w:id="1229221849">
          <w:marLeft w:val="0"/>
          <w:marRight w:val="0"/>
          <w:marTop w:val="0"/>
          <w:marBottom w:val="0"/>
          <w:divBdr>
            <w:top w:val="none" w:sz="0" w:space="0" w:color="auto"/>
            <w:left w:val="none" w:sz="0" w:space="0" w:color="auto"/>
            <w:bottom w:val="none" w:sz="0" w:space="0" w:color="auto"/>
            <w:right w:val="none" w:sz="0" w:space="0" w:color="auto"/>
          </w:divBdr>
        </w:div>
        <w:div w:id="1975941691">
          <w:marLeft w:val="0"/>
          <w:marRight w:val="0"/>
          <w:marTop w:val="0"/>
          <w:marBottom w:val="0"/>
          <w:divBdr>
            <w:top w:val="none" w:sz="0" w:space="0" w:color="auto"/>
            <w:left w:val="none" w:sz="0" w:space="0" w:color="auto"/>
            <w:bottom w:val="none" w:sz="0" w:space="0" w:color="auto"/>
            <w:right w:val="none" w:sz="0" w:space="0" w:color="auto"/>
          </w:divBdr>
        </w:div>
      </w:divsChild>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237934141">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53951147">
      <w:bodyDiv w:val="1"/>
      <w:marLeft w:val="0"/>
      <w:marRight w:val="0"/>
      <w:marTop w:val="0"/>
      <w:marBottom w:val="0"/>
      <w:divBdr>
        <w:top w:val="none" w:sz="0" w:space="0" w:color="auto"/>
        <w:left w:val="none" w:sz="0" w:space="0" w:color="auto"/>
        <w:bottom w:val="none" w:sz="0" w:space="0" w:color="auto"/>
        <w:right w:val="none" w:sz="0" w:space="0" w:color="auto"/>
      </w:divBdr>
    </w:div>
    <w:div w:id="1859007947">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2E6B2-B498-46C4-875F-20471EF9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2024-02-16T12:40:00Z</dcterms:created>
  <dcterms:modified xsi:type="dcterms:W3CDTF">2026-02-09T10:44:00Z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