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6D0DE4" w:rsidRPr="005F2AE1" w:rsidRDefault="006D0DE4" w:rsidP="006D0DE4">
      <w:pPr>
        <w:jc w:val="center"/>
        <w:rPr>
          <w:rFonts w:ascii="Times New Roman" w:hAnsi="Times New Roman"/>
        </w:rPr>
      </w:pPr>
      <w:r w:rsidRPr="005F2AE1">
        <w:rPr>
          <w:rFonts w:ascii="Times New Roman" w:hAnsi="Times New Roman"/>
        </w:rPr>
        <w:t xml:space="preserve">ДК 021:2015 - </w:t>
      </w:r>
      <w:r w:rsidR="005F2AE1" w:rsidRPr="005F2AE1">
        <w:rPr>
          <w:rFonts w:ascii="Times New Roman" w:hAnsi="Times New Roman"/>
        </w:rPr>
        <w:t xml:space="preserve">32350000-1 — Частини до </w:t>
      </w:r>
      <w:proofErr w:type="spellStart"/>
      <w:r w:rsidR="005F2AE1" w:rsidRPr="005F2AE1">
        <w:rPr>
          <w:rFonts w:ascii="Times New Roman" w:hAnsi="Times New Roman"/>
        </w:rPr>
        <w:t>аудіо-</w:t>
      </w:r>
      <w:proofErr w:type="spellEnd"/>
      <w:r w:rsidR="005F2AE1" w:rsidRPr="005F2AE1">
        <w:rPr>
          <w:rFonts w:ascii="Times New Roman" w:hAnsi="Times New Roman"/>
        </w:rPr>
        <w:t xml:space="preserve"> та </w:t>
      </w:r>
      <w:proofErr w:type="spellStart"/>
      <w:r w:rsidR="005F2AE1" w:rsidRPr="005F2AE1">
        <w:rPr>
          <w:rFonts w:ascii="Times New Roman" w:hAnsi="Times New Roman"/>
        </w:rPr>
        <w:t>відеообладнання</w:t>
      </w:r>
      <w:proofErr w:type="spellEnd"/>
    </w:p>
    <w:p w:rsidR="00364B05" w:rsidRPr="00ED07E7" w:rsidRDefault="00ED07E7" w:rsidP="00ED07E7">
      <w:pPr>
        <w:pStyle w:val="ab"/>
        <w:shd w:val="clear" w:color="auto" w:fill="FFFFFF"/>
        <w:suppressAutoHyphens/>
        <w:spacing w:after="0"/>
        <w:ind w:left="284" w:firstLine="74"/>
        <w:jc w:val="center"/>
        <w:rPr>
          <w:rFonts w:ascii="Times New Roman" w:hAnsi="Times New Roman"/>
          <w:color w:val="000000"/>
          <w:highlight w:val="white"/>
        </w:rPr>
      </w:pPr>
      <w:r w:rsidRPr="00ED07E7">
        <w:rPr>
          <w:rFonts w:ascii="Times New Roman" w:hAnsi="Times New Roman"/>
          <w:color w:val="000000"/>
          <w:highlight w:val="white"/>
        </w:rPr>
        <w:t xml:space="preserve">Рентгенівська плівка для вологого друку, </w:t>
      </w:r>
      <w:proofErr w:type="spellStart"/>
      <w:r w:rsidRPr="00ED07E7">
        <w:rPr>
          <w:rFonts w:ascii="Times New Roman" w:hAnsi="Times New Roman"/>
          <w:color w:val="000000"/>
          <w:highlight w:val="white"/>
        </w:rPr>
        <w:t>синьочутлива</w:t>
      </w:r>
      <w:proofErr w:type="spellEnd"/>
      <w:r w:rsidRPr="00ED07E7">
        <w:rPr>
          <w:rFonts w:ascii="Times New Roman" w:hAnsi="Times New Roman"/>
          <w:color w:val="000000"/>
          <w:highlight w:val="white"/>
        </w:rPr>
        <w:t xml:space="preserve">, 30х40 №100; Рентгенівська плівка для вологого друку, </w:t>
      </w:r>
      <w:proofErr w:type="spellStart"/>
      <w:r w:rsidRPr="00ED07E7">
        <w:rPr>
          <w:rFonts w:ascii="Times New Roman" w:hAnsi="Times New Roman"/>
          <w:color w:val="000000"/>
          <w:highlight w:val="white"/>
        </w:rPr>
        <w:t>синьочутлива</w:t>
      </w:r>
      <w:proofErr w:type="spellEnd"/>
      <w:r w:rsidRPr="00ED07E7">
        <w:rPr>
          <w:rFonts w:ascii="Times New Roman" w:hAnsi="Times New Roman"/>
          <w:color w:val="000000"/>
          <w:highlight w:val="white"/>
        </w:rPr>
        <w:t xml:space="preserve">, 24х30 №100; Рентгенівська плівка для вологого друку, </w:t>
      </w:r>
      <w:proofErr w:type="spellStart"/>
      <w:r w:rsidRPr="00ED07E7">
        <w:rPr>
          <w:rFonts w:ascii="Times New Roman" w:hAnsi="Times New Roman"/>
          <w:color w:val="000000"/>
          <w:highlight w:val="white"/>
        </w:rPr>
        <w:t>синьочутлива</w:t>
      </w:r>
      <w:proofErr w:type="spellEnd"/>
      <w:r w:rsidRPr="00ED07E7">
        <w:rPr>
          <w:rFonts w:ascii="Times New Roman" w:hAnsi="Times New Roman"/>
          <w:color w:val="000000"/>
          <w:highlight w:val="white"/>
        </w:rPr>
        <w:t>, 18х24 №100</w:t>
      </w: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364B05" w:rsidRPr="00364B05" w:rsidRDefault="00507157" w:rsidP="00364B05">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s="C059"/>
          <w:bCs/>
          <w:color w:val="000000"/>
          <w:lang w:eastAsia="uk-UA"/>
        </w:rPr>
        <w:t>Предмет закупівлі:</w:t>
      </w:r>
      <w:r w:rsidRPr="004520B0">
        <w:rPr>
          <w:rFonts w:ascii="Times New Roman" w:hAnsi="Times New Roman" w:cs="C059"/>
          <w:color w:val="000000"/>
          <w:lang w:eastAsia="uk-UA"/>
        </w:rPr>
        <w:t xml:space="preserve"> </w:t>
      </w:r>
      <w:r w:rsidRPr="004520B0">
        <w:rPr>
          <w:rFonts w:ascii="Times New Roman" w:hAnsi="Times New Roman"/>
        </w:rPr>
        <w:t xml:space="preserve">ДК 021:2015 </w:t>
      </w:r>
      <w:r w:rsidR="005F2AE1" w:rsidRPr="005F2AE1">
        <w:rPr>
          <w:rFonts w:ascii="Times New Roman" w:hAnsi="Times New Roman"/>
        </w:rPr>
        <w:t xml:space="preserve">32350000-1 — Частини до </w:t>
      </w:r>
      <w:proofErr w:type="spellStart"/>
      <w:r w:rsidR="005F2AE1" w:rsidRPr="005F2AE1">
        <w:rPr>
          <w:rFonts w:ascii="Times New Roman" w:hAnsi="Times New Roman"/>
        </w:rPr>
        <w:t>аудіо-</w:t>
      </w:r>
      <w:proofErr w:type="spellEnd"/>
      <w:r w:rsidR="005F2AE1" w:rsidRPr="005F2AE1">
        <w:rPr>
          <w:rFonts w:ascii="Times New Roman" w:hAnsi="Times New Roman"/>
        </w:rPr>
        <w:t xml:space="preserve"> та </w:t>
      </w:r>
      <w:proofErr w:type="spellStart"/>
      <w:r w:rsidR="005F2AE1" w:rsidRPr="005F2AE1">
        <w:rPr>
          <w:rFonts w:ascii="Times New Roman" w:hAnsi="Times New Roman"/>
        </w:rPr>
        <w:t>відеообладнання</w:t>
      </w:r>
      <w:proofErr w:type="spellEnd"/>
      <w:r w:rsidR="004520B0">
        <w:rPr>
          <w:rFonts w:ascii="Times New Roman" w:hAnsi="Times New Roman" w:cs="Times New Roman"/>
        </w:rPr>
        <w:t>.</w:t>
      </w:r>
      <w:r w:rsidR="00972AB1" w:rsidRPr="004520B0">
        <w:rPr>
          <w:rFonts w:ascii="Times New Roman" w:hAnsi="Times New Roman"/>
          <w:b/>
        </w:rPr>
        <w:t xml:space="preserve"> </w:t>
      </w:r>
      <w:r w:rsidR="00F132EE" w:rsidRPr="00ED07E7">
        <w:rPr>
          <w:rFonts w:ascii="Times New Roman" w:hAnsi="Times New Roman"/>
          <w:color w:val="000000"/>
          <w:highlight w:val="white"/>
        </w:rPr>
        <w:t xml:space="preserve">Рентгенівська плівка для вологого друку, </w:t>
      </w:r>
      <w:proofErr w:type="spellStart"/>
      <w:r w:rsidR="00F132EE" w:rsidRPr="00ED07E7">
        <w:rPr>
          <w:rFonts w:ascii="Times New Roman" w:hAnsi="Times New Roman"/>
          <w:color w:val="000000"/>
          <w:highlight w:val="white"/>
        </w:rPr>
        <w:t>синьочутлива</w:t>
      </w:r>
      <w:proofErr w:type="spellEnd"/>
      <w:r w:rsidR="00F132EE" w:rsidRPr="00ED07E7">
        <w:rPr>
          <w:rFonts w:ascii="Times New Roman" w:hAnsi="Times New Roman"/>
          <w:color w:val="000000"/>
          <w:highlight w:val="white"/>
        </w:rPr>
        <w:t>, 30х40 №100;</w:t>
      </w:r>
      <w:r w:rsidR="005F2AE1" w:rsidRPr="005F2AE1">
        <w:rPr>
          <w:rFonts w:ascii="Times New Roman" w:hAnsi="Times New Roman"/>
        </w:rPr>
        <w:t xml:space="preserve">Рентгенівська плівка для вологого друку, </w:t>
      </w:r>
      <w:proofErr w:type="spellStart"/>
      <w:r w:rsidR="005F2AE1" w:rsidRPr="005F2AE1">
        <w:rPr>
          <w:rFonts w:ascii="Times New Roman" w:hAnsi="Times New Roman"/>
        </w:rPr>
        <w:t>синьочутлива</w:t>
      </w:r>
      <w:proofErr w:type="spellEnd"/>
      <w:r w:rsidR="005F2AE1" w:rsidRPr="005F2AE1">
        <w:rPr>
          <w:rFonts w:ascii="Times New Roman" w:hAnsi="Times New Roman"/>
        </w:rPr>
        <w:t>, 24х30 №100,</w:t>
      </w:r>
      <w:r w:rsidR="00175730">
        <w:rPr>
          <w:rFonts w:ascii="Times New Roman" w:hAnsi="Times New Roman"/>
        </w:rPr>
        <w:t xml:space="preserve"> </w:t>
      </w:r>
      <w:r w:rsidR="005F2AE1" w:rsidRPr="005F2AE1">
        <w:rPr>
          <w:rFonts w:ascii="Times New Roman" w:hAnsi="Times New Roman"/>
        </w:rPr>
        <w:t xml:space="preserve">Рентгенівська плівка для вологого друку, </w:t>
      </w:r>
      <w:proofErr w:type="spellStart"/>
      <w:r w:rsidR="005F2AE1" w:rsidRPr="005F2AE1">
        <w:rPr>
          <w:rFonts w:ascii="Times New Roman" w:hAnsi="Times New Roman"/>
        </w:rPr>
        <w:t>синьочутлива</w:t>
      </w:r>
      <w:proofErr w:type="spellEnd"/>
      <w:r w:rsidR="005F2AE1" w:rsidRPr="005F2AE1">
        <w:rPr>
          <w:rFonts w:ascii="Times New Roman" w:hAnsi="Times New Roman"/>
        </w:rPr>
        <w:t>, 18х24 №100</w:t>
      </w:r>
    </w:p>
    <w:p w:rsidR="00364B05" w:rsidRPr="00364B05" w:rsidRDefault="00364B05" w:rsidP="005679CD">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olor w:val="000000"/>
          <w:highlight w:val="white"/>
        </w:rPr>
        <w:t xml:space="preserve">Кількість </w:t>
      </w:r>
      <w:r w:rsidRPr="004520B0">
        <w:rPr>
          <w:rFonts w:ascii="Times New Roman" w:hAnsi="Times New Roman"/>
          <w:color w:val="000000"/>
          <w:highlight w:val="white"/>
          <w:u w:val="single"/>
        </w:rPr>
        <w:t>товару</w:t>
      </w:r>
      <w:r w:rsidRPr="004520B0">
        <w:rPr>
          <w:rFonts w:ascii="Times New Roman" w:hAnsi="Times New Roman"/>
          <w:color w:val="000000"/>
          <w:highlight w:val="white"/>
        </w:rPr>
        <w:t>/робіт/послуг:</w:t>
      </w:r>
      <w:r w:rsidRPr="00364B05">
        <w:rPr>
          <w:color w:val="000000"/>
        </w:rPr>
        <w:t xml:space="preserve"> </w:t>
      </w:r>
    </w:p>
    <w:p w:rsidR="00F132EE" w:rsidRPr="00F132EE" w:rsidRDefault="00F132EE" w:rsidP="00364B05">
      <w:pPr>
        <w:pStyle w:val="ab"/>
        <w:widowControl w:val="0"/>
        <w:numPr>
          <w:ilvl w:val="0"/>
          <w:numId w:val="11"/>
        </w:numPr>
        <w:shd w:val="clear" w:color="auto" w:fill="FFFFFF"/>
        <w:suppressAutoHyphens/>
        <w:spacing w:after="0"/>
        <w:jc w:val="both"/>
        <w:textAlignment w:val="baseline"/>
      </w:pPr>
      <w:r w:rsidRPr="00ED07E7">
        <w:rPr>
          <w:rFonts w:ascii="Times New Roman" w:hAnsi="Times New Roman"/>
          <w:color w:val="000000"/>
          <w:highlight w:val="white"/>
        </w:rPr>
        <w:t xml:space="preserve">Рентгенівська плівка для вологого друку, </w:t>
      </w:r>
      <w:proofErr w:type="spellStart"/>
      <w:r w:rsidRPr="00ED07E7">
        <w:rPr>
          <w:rFonts w:ascii="Times New Roman" w:hAnsi="Times New Roman"/>
          <w:color w:val="000000"/>
          <w:highlight w:val="white"/>
        </w:rPr>
        <w:t>синьочутлива</w:t>
      </w:r>
      <w:proofErr w:type="spellEnd"/>
      <w:r w:rsidRPr="00ED07E7">
        <w:rPr>
          <w:rFonts w:ascii="Times New Roman" w:hAnsi="Times New Roman"/>
          <w:color w:val="000000"/>
          <w:highlight w:val="white"/>
        </w:rPr>
        <w:t>, 30х40 №100;</w:t>
      </w:r>
      <w:r>
        <w:rPr>
          <w:rFonts w:ascii="Times New Roman" w:hAnsi="Times New Roman"/>
          <w:color w:val="000000"/>
        </w:rPr>
        <w:t xml:space="preserve"> </w:t>
      </w:r>
      <w:r>
        <w:rPr>
          <w:rFonts w:ascii="Times New Roman" w:hAnsi="Times New Roman"/>
        </w:rPr>
        <w:t>5 пакувань</w:t>
      </w:r>
    </w:p>
    <w:p w:rsidR="005F2AE1" w:rsidRPr="005F2AE1" w:rsidRDefault="005F2AE1" w:rsidP="00364B05">
      <w:pPr>
        <w:pStyle w:val="ab"/>
        <w:widowControl w:val="0"/>
        <w:numPr>
          <w:ilvl w:val="0"/>
          <w:numId w:val="11"/>
        </w:numPr>
        <w:shd w:val="clear" w:color="auto" w:fill="FFFFFF"/>
        <w:suppressAutoHyphens/>
        <w:spacing w:after="0"/>
        <w:jc w:val="both"/>
        <w:textAlignment w:val="baseline"/>
      </w:pPr>
      <w:r w:rsidRPr="005F2AE1">
        <w:rPr>
          <w:rFonts w:ascii="Times New Roman" w:hAnsi="Times New Roman"/>
        </w:rPr>
        <w:t xml:space="preserve">Рентгенівська плівка для вологого друку, </w:t>
      </w:r>
      <w:proofErr w:type="spellStart"/>
      <w:r w:rsidRPr="005F2AE1">
        <w:rPr>
          <w:rFonts w:ascii="Times New Roman" w:hAnsi="Times New Roman"/>
        </w:rPr>
        <w:t>синьочутлива</w:t>
      </w:r>
      <w:proofErr w:type="spellEnd"/>
      <w:r w:rsidRPr="005F2AE1">
        <w:rPr>
          <w:rFonts w:ascii="Times New Roman" w:hAnsi="Times New Roman"/>
        </w:rPr>
        <w:t>, 24х30 №100</w:t>
      </w:r>
      <w:r>
        <w:rPr>
          <w:rFonts w:ascii="Times New Roman" w:hAnsi="Times New Roman"/>
        </w:rPr>
        <w:t xml:space="preserve"> - </w:t>
      </w:r>
      <w:r w:rsidR="00175730">
        <w:rPr>
          <w:rFonts w:ascii="Times New Roman" w:hAnsi="Times New Roman"/>
        </w:rPr>
        <w:t>5</w:t>
      </w:r>
      <w:r>
        <w:rPr>
          <w:rFonts w:ascii="Times New Roman" w:hAnsi="Times New Roman"/>
        </w:rPr>
        <w:t xml:space="preserve"> пакувань;</w:t>
      </w:r>
    </w:p>
    <w:p w:rsidR="00364B05" w:rsidRPr="00364B05" w:rsidRDefault="005F2AE1" w:rsidP="00364B05">
      <w:pPr>
        <w:pStyle w:val="ab"/>
        <w:widowControl w:val="0"/>
        <w:numPr>
          <w:ilvl w:val="0"/>
          <w:numId w:val="11"/>
        </w:numPr>
        <w:shd w:val="clear" w:color="auto" w:fill="FFFFFF"/>
        <w:suppressAutoHyphens/>
        <w:spacing w:after="0"/>
        <w:jc w:val="both"/>
        <w:textAlignment w:val="baseline"/>
      </w:pPr>
      <w:r w:rsidRPr="005F2AE1">
        <w:rPr>
          <w:rFonts w:ascii="Times New Roman" w:hAnsi="Times New Roman"/>
        </w:rPr>
        <w:t xml:space="preserve">Рентгенівська плівка для вологого друку, </w:t>
      </w:r>
      <w:proofErr w:type="spellStart"/>
      <w:r w:rsidRPr="005F2AE1">
        <w:rPr>
          <w:rFonts w:ascii="Times New Roman" w:hAnsi="Times New Roman"/>
        </w:rPr>
        <w:t>синьочутлива</w:t>
      </w:r>
      <w:proofErr w:type="spellEnd"/>
      <w:r w:rsidRPr="005F2AE1">
        <w:rPr>
          <w:rFonts w:ascii="Times New Roman" w:hAnsi="Times New Roman"/>
        </w:rPr>
        <w:t>, 18х24 №100</w:t>
      </w:r>
      <w:r>
        <w:rPr>
          <w:rFonts w:ascii="Times New Roman" w:hAnsi="Times New Roman"/>
        </w:rPr>
        <w:t xml:space="preserve"> - </w:t>
      </w:r>
      <w:r w:rsidR="00175730">
        <w:rPr>
          <w:rFonts w:ascii="Times New Roman" w:hAnsi="Times New Roman"/>
        </w:rPr>
        <w:t>5</w:t>
      </w:r>
      <w:r>
        <w:rPr>
          <w:rFonts w:ascii="Times New Roman" w:hAnsi="Times New Roman"/>
        </w:rPr>
        <w:t xml:space="preserve"> пакувань;</w:t>
      </w:r>
      <w:r w:rsidR="00364B05">
        <w:rPr>
          <w:rFonts w:ascii="Times New Roman" w:eastAsia="Times New Roman" w:hAnsi="Times New Roman" w:cs="Times New Roman"/>
          <w:shd w:val="clear" w:color="auto" w:fill="FFFFFF"/>
        </w:rPr>
        <w:t>.</w:t>
      </w:r>
    </w:p>
    <w:p w:rsidR="00447F38" w:rsidRPr="00364B05" w:rsidRDefault="00BC0FFF" w:rsidP="005679CD">
      <w:pPr>
        <w:pStyle w:val="ab"/>
        <w:numPr>
          <w:ilvl w:val="0"/>
          <w:numId w:val="4"/>
        </w:numPr>
        <w:ind w:left="284" w:firstLine="76"/>
        <w:jc w:val="both"/>
        <w:rPr>
          <w:rFonts w:ascii="Times New Roman" w:hAnsi="Times New Roman" w:cs="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364B05" w:rsidRPr="00364B05">
        <w:rPr>
          <w:rFonts w:ascii="Times New Roman" w:hAnsi="Times New Roman" w:cs="Times New Roman"/>
          <w:i/>
          <w:sz w:val="21"/>
          <w:szCs w:val="21"/>
        </w:rPr>
        <w:t>61172, Україна, Харківська область, Харків, ВУЛИЦЯ РОГАНСЬКА, будинок 130 А</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175730">
        <w:rPr>
          <w:rFonts w:ascii="Times New Roman" w:eastAsia="Times New Roman" w:hAnsi="Times New Roman" w:cs="Times New Roman"/>
        </w:rPr>
        <w:t>20 грудня</w:t>
      </w:r>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6D0DE4">
        <w:rPr>
          <w:rStyle w:val="rvts0"/>
          <w:iCs/>
          <w:szCs w:val="24"/>
          <w:highlight w:val="white"/>
        </w:rPr>
        <w:t xml:space="preserve">Власні кошти </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BA3163">
        <w:rPr>
          <w:rFonts w:ascii="Times New Roman" w:hAnsi="Times New Roman"/>
          <w:i/>
          <w:lang w:val="ru-RU"/>
        </w:rPr>
        <w:t>21</w:t>
      </w:r>
      <w:r w:rsidR="006D0DE4" w:rsidRPr="00ED07E7">
        <w:rPr>
          <w:rFonts w:ascii="Times New Roman" w:hAnsi="Times New Roman"/>
          <w:i/>
          <w:lang w:val="ru-RU"/>
        </w:rPr>
        <w:t xml:space="preserve"> </w:t>
      </w:r>
      <w:r w:rsidR="00BA3163">
        <w:rPr>
          <w:rFonts w:ascii="Times New Roman" w:hAnsi="Times New Roman"/>
          <w:i/>
          <w:lang w:val="ru-RU"/>
        </w:rPr>
        <w:t>000</w:t>
      </w:r>
      <w:r w:rsidR="00261307">
        <w:rPr>
          <w:rFonts w:ascii="Times New Roman" w:hAnsi="Times New Roman"/>
          <w:i/>
          <w:lang w:val="ru-RU"/>
        </w:rPr>
        <w:t>,</w:t>
      </w:r>
      <w:r w:rsidR="00BA3163">
        <w:rPr>
          <w:rFonts w:ascii="Times New Roman" w:hAnsi="Times New Roman"/>
          <w:i/>
          <w:lang w:val="ru-RU"/>
        </w:rPr>
        <w:t>00</w:t>
      </w:r>
      <w:r w:rsidR="003158C5" w:rsidRPr="00ED07E7">
        <w:rPr>
          <w:rFonts w:ascii="Times New Roman" w:hAnsi="Times New Roman"/>
          <w:i/>
          <w:lang w:val="ru-RU"/>
        </w:rPr>
        <w:t>грн</w:t>
      </w:r>
    </w:p>
    <w:p w:rsidR="00923874" w:rsidRPr="00301201"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tbl>
      <w:tblPr>
        <w:tblW w:w="12263" w:type="dxa"/>
        <w:tblCellSpacing w:w="15" w:type="dxa"/>
        <w:tblCellMar>
          <w:left w:w="0" w:type="dxa"/>
          <w:right w:w="0" w:type="dxa"/>
        </w:tblCellMar>
        <w:tblLook w:val="04A0" w:firstRow="1" w:lastRow="0" w:firstColumn="1" w:lastColumn="0" w:noHBand="0" w:noVBand="1"/>
      </w:tblPr>
      <w:tblGrid>
        <w:gridCol w:w="5556"/>
        <w:gridCol w:w="3715"/>
        <w:gridCol w:w="2992"/>
      </w:tblGrid>
      <w:tr w:rsidR="00301201" w:rsidRPr="00301201" w:rsidTr="00301201">
        <w:trPr>
          <w:gridAfter w:val="2"/>
          <w:tblCellSpacing w:w="15" w:type="dxa"/>
        </w:trPr>
        <w:tc>
          <w:tcPr>
            <w:tcW w:w="0" w:type="auto"/>
            <w:vAlign w:val="center"/>
            <w:hideMark/>
          </w:tcPr>
          <w:p w:rsidR="00301201" w:rsidRPr="00301201" w:rsidRDefault="00301201" w:rsidP="00301201">
            <w:pPr>
              <w:rPr>
                <w:rFonts w:ascii="Arial" w:eastAsia="Times New Roman" w:hAnsi="Arial" w:cs="Arial"/>
                <w:color w:val="454545"/>
                <w:kern w:val="0"/>
                <w:sz w:val="21"/>
                <w:szCs w:val="21"/>
                <w:lang w:val="ru-RU" w:eastAsia="ru-RU" w:bidi="ar-SA"/>
              </w:rPr>
            </w:pPr>
          </w:p>
        </w:tc>
      </w:tr>
      <w:tr w:rsidR="00301201" w:rsidRPr="00301201" w:rsidTr="00301201">
        <w:trPr>
          <w:tblCellSpacing w:w="15" w:type="dxa"/>
        </w:trPr>
        <w:tc>
          <w:tcPr>
            <w:tcW w:w="0" w:type="auto"/>
            <w:tcBorders>
              <w:top w:val="nil"/>
              <w:bottom w:val="nil"/>
            </w:tcBorders>
            <w:shd w:val="clear" w:color="auto" w:fill="D5ECF3"/>
            <w:tcMar>
              <w:top w:w="120" w:type="dxa"/>
              <w:left w:w="120" w:type="dxa"/>
              <w:bottom w:w="120" w:type="dxa"/>
              <w:right w:w="120" w:type="dxa"/>
            </w:tcMar>
            <w:hideMark/>
          </w:tcPr>
          <w:p w:rsidR="00301201" w:rsidRPr="00301201" w:rsidRDefault="00301201" w:rsidP="00301201">
            <w:pPr>
              <w:jc w:val="center"/>
              <w:rPr>
                <w:rFonts w:ascii="Arial" w:eastAsia="Times New Roman" w:hAnsi="Arial" w:cs="Arial"/>
                <w:color w:val="454545"/>
                <w:kern w:val="0"/>
                <w:sz w:val="18"/>
                <w:szCs w:val="18"/>
                <w:lang w:val="ru-RU" w:eastAsia="ru-RU" w:bidi="ar-SA"/>
              </w:rPr>
            </w:pPr>
            <w:proofErr w:type="spellStart"/>
            <w:r w:rsidRPr="00301201">
              <w:rPr>
                <w:rFonts w:ascii="Arial" w:eastAsia="Times New Roman" w:hAnsi="Arial" w:cs="Arial"/>
                <w:color w:val="454545"/>
                <w:kern w:val="0"/>
                <w:sz w:val="18"/>
                <w:szCs w:val="18"/>
                <w:lang w:val="ru-RU" w:eastAsia="ru-RU" w:bidi="ar-SA"/>
              </w:rPr>
              <w:t>Назва</w:t>
            </w:r>
            <w:proofErr w:type="spellEnd"/>
            <w:r w:rsidRPr="00301201">
              <w:rPr>
                <w:rFonts w:ascii="Arial" w:eastAsia="Times New Roman" w:hAnsi="Arial" w:cs="Arial"/>
                <w:color w:val="454545"/>
                <w:kern w:val="0"/>
                <w:sz w:val="18"/>
                <w:szCs w:val="18"/>
                <w:lang w:val="ru-RU" w:eastAsia="ru-RU" w:bidi="ar-SA"/>
              </w:rPr>
              <w:t xml:space="preserve"> параметру</w:t>
            </w:r>
          </w:p>
        </w:tc>
        <w:tc>
          <w:tcPr>
            <w:tcW w:w="0" w:type="auto"/>
            <w:tcBorders>
              <w:top w:val="nil"/>
              <w:bottom w:val="nil"/>
            </w:tcBorders>
            <w:shd w:val="clear" w:color="auto" w:fill="D5ECF3"/>
            <w:tcMar>
              <w:top w:w="120" w:type="dxa"/>
              <w:left w:w="120" w:type="dxa"/>
              <w:bottom w:w="120" w:type="dxa"/>
              <w:right w:w="120" w:type="dxa"/>
            </w:tcMar>
            <w:hideMark/>
          </w:tcPr>
          <w:p w:rsidR="00301201" w:rsidRPr="00301201" w:rsidRDefault="00301201" w:rsidP="00301201">
            <w:pPr>
              <w:jc w:val="center"/>
              <w:rPr>
                <w:rFonts w:ascii="Arial" w:eastAsia="Times New Roman" w:hAnsi="Arial" w:cs="Arial"/>
                <w:color w:val="454545"/>
                <w:kern w:val="0"/>
                <w:sz w:val="18"/>
                <w:szCs w:val="18"/>
                <w:lang w:val="ru-RU" w:eastAsia="ru-RU" w:bidi="ar-SA"/>
              </w:rPr>
            </w:pPr>
            <w:proofErr w:type="spellStart"/>
            <w:r w:rsidRPr="00301201">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301201" w:rsidRPr="00301201" w:rsidRDefault="00301201" w:rsidP="00301201">
            <w:pPr>
              <w:jc w:val="center"/>
              <w:rPr>
                <w:rFonts w:ascii="Arial" w:eastAsia="Times New Roman" w:hAnsi="Arial" w:cs="Arial"/>
                <w:color w:val="454545"/>
                <w:kern w:val="0"/>
                <w:sz w:val="18"/>
                <w:szCs w:val="18"/>
                <w:lang w:val="ru-RU" w:eastAsia="ru-RU" w:bidi="ar-SA"/>
              </w:rPr>
            </w:pPr>
            <w:proofErr w:type="spellStart"/>
            <w:r w:rsidRPr="00301201">
              <w:rPr>
                <w:rFonts w:ascii="Arial" w:eastAsia="Times New Roman" w:hAnsi="Arial" w:cs="Arial"/>
                <w:color w:val="454545"/>
                <w:kern w:val="0"/>
                <w:sz w:val="18"/>
                <w:szCs w:val="18"/>
                <w:lang w:val="ru-RU" w:eastAsia="ru-RU" w:bidi="ar-SA"/>
              </w:rPr>
              <w:t>Одиниці</w:t>
            </w:r>
            <w:proofErr w:type="spellEnd"/>
            <w:r w:rsidRPr="00301201">
              <w:rPr>
                <w:rFonts w:ascii="Arial" w:eastAsia="Times New Roman" w:hAnsi="Arial" w:cs="Arial"/>
                <w:color w:val="454545"/>
                <w:kern w:val="0"/>
                <w:sz w:val="18"/>
                <w:szCs w:val="18"/>
                <w:lang w:val="ru-RU" w:eastAsia="ru-RU" w:bidi="ar-SA"/>
              </w:rPr>
              <w:t xml:space="preserve"> </w:t>
            </w:r>
            <w:proofErr w:type="spellStart"/>
            <w:r w:rsidRPr="00301201">
              <w:rPr>
                <w:rFonts w:ascii="Arial" w:eastAsia="Times New Roman" w:hAnsi="Arial" w:cs="Arial"/>
                <w:color w:val="454545"/>
                <w:kern w:val="0"/>
                <w:sz w:val="18"/>
                <w:szCs w:val="18"/>
                <w:lang w:val="ru-RU" w:eastAsia="ru-RU" w:bidi="ar-SA"/>
              </w:rPr>
              <w:t>виміру</w:t>
            </w:r>
            <w:proofErr w:type="spellEnd"/>
          </w:p>
        </w:tc>
      </w:tr>
      <w:tr w:rsidR="00301201" w:rsidRPr="00301201" w:rsidTr="00301201">
        <w:trPr>
          <w:tblCellSpacing w:w="15" w:type="dxa"/>
        </w:trPr>
        <w:tc>
          <w:tcPr>
            <w:tcW w:w="0" w:type="auto"/>
            <w:gridSpan w:val="3"/>
            <w:tcBorders>
              <w:top w:val="nil"/>
            </w:tcBorders>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proofErr w:type="gramStart"/>
            <w:r w:rsidRPr="00301201">
              <w:rPr>
                <w:rFonts w:ascii="Arial" w:eastAsia="Times New Roman" w:hAnsi="Arial" w:cs="Arial"/>
                <w:b/>
                <w:bCs/>
                <w:color w:val="454545"/>
                <w:kern w:val="0"/>
                <w:sz w:val="19"/>
                <w:szCs w:val="19"/>
                <w:lang w:val="ru-RU" w:eastAsia="ru-RU" w:bidi="ar-SA"/>
              </w:rPr>
              <w:t>Техн</w:t>
            </w:r>
            <w:proofErr w:type="gramEnd"/>
            <w:r w:rsidRPr="00301201">
              <w:rPr>
                <w:rFonts w:ascii="Arial" w:eastAsia="Times New Roman" w:hAnsi="Arial" w:cs="Arial"/>
                <w:b/>
                <w:bCs/>
                <w:color w:val="454545"/>
                <w:kern w:val="0"/>
                <w:sz w:val="19"/>
                <w:szCs w:val="19"/>
                <w:lang w:val="ru-RU" w:eastAsia="ru-RU" w:bidi="ar-SA"/>
              </w:rPr>
              <w:t>ічні</w:t>
            </w:r>
            <w:proofErr w:type="spellEnd"/>
            <w:r w:rsidRPr="00301201">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301201">
              <w:rPr>
                <w:rFonts w:ascii="Arial" w:eastAsia="Times New Roman" w:hAnsi="Arial" w:cs="Arial"/>
                <w:b/>
                <w:bCs/>
                <w:color w:val="454545"/>
                <w:kern w:val="0"/>
                <w:sz w:val="19"/>
                <w:szCs w:val="19"/>
                <w:lang w:val="ru-RU" w:eastAsia="ru-RU" w:bidi="ar-SA"/>
              </w:rPr>
              <w:t>закупівлі</w:t>
            </w:r>
            <w:proofErr w:type="spellEnd"/>
          </w:p>
        </w:tc>
      </w:tr>
      <w:tr w:rsidR="00301201" w:rsidRPr="00301201" w:rsidTr="00301201">
        <w:trPr>
          <w:tblCellSpacing w:w="15" w:type="dxa"/>
        </w:trPr>
        <w:tc>
          <w:tcPr>
            <w:tcW w:w="0" w:type="auto"/>
            <w:tcBorders>
              <w:top w:val="nil"/>
            </w:tcBorders>
            <w:shd w:val="clear" w:color="auto" w:fill="F0F5F2"/>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Чутливість</w:t>
            </w:r>
            <w:proofErr w:type="spellEnd"/>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Синьочутлива</w:t>
            </w:r>
            <w:proofErr w:type="spellEnd"/>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
        </w:tc>
      </w:tr>
      <w:tr w:rsidR="00301201" w:rsidRPr="00301201" w:rsidTr="00301201">
        <w:trPr>
          <w:tblCellSpacing w:w="15" w:type="dxa"/>
        </w:trPr>
        <w:tc>
          <w:tcPr>
            <w:tcW w:w="0" w:type="auto"/>
            <w:tcBorders>
              <w:top w:val="nil"/>
            </w:tcBorders>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Можливість</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ручної</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обробки</w:t>
            </w:r>
            <w:proofErr w:type="spellEnd"/>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Так</w:t>
            </w:r>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
        </w:tc>
      </w:tr>
      <w:tr w:rsidR="00301201" w:rsidRPr="00301201" w:rsidTr="00301201">
        <w:trPr>
          <w:tblCellSpacing w:w="15" w:type="dxa"/>
        </w:trPr>
        <w:tc>
          <w:tcPr>
            <w:tcW w:w="0" w:type="auto"/>
            <w:tcBorders>
              <w:top w:val="nil"/>
            </w:tcBorders>
            <w:shd w:val="clear" w:color="auto" w:fill="F0F5F2"/>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Кількість</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одиниць</w:t>
            </w:r>
            <w:proofErr w:type="spellEnd"/>
            <w:r w:rsidRPr="00301201">
              <w:rPr>
                <w:rFonts w:ascii="Arial" w:eastAsia="Times New Roman" w:hAnsi="Arial" w:cs="Arial"/>
                <w:color w:val="454545"/>
                <w:kern w:val="0"/>
                <w:sz w:val="19"/>
                <w:szCs w:val="19"/>
                <w:lang w:val="ru-RU" w:eastAsia="ru-RU" w:bidi="ar-SA"/>
              </w:rPr>
              <w:t xml:space="preserve"> в </w:t>
            </w:r>
            <w:proofErr w:type="spellStart"/>
            <w:r w:rsidRPr="00301201">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100</w:t>
            </w:r>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
        </w:tc>
      </w:tr>
      <w:tr w:rsidR="00301201" w:rsidRPr="00301201" w:rsidTr="00301201">
        <w:trPr>
          <w:tblCellSpacing w:w="15" w:type="dxa"/>
        </w:trPr>
        <w:tc>
          <w:tcPr>
            <w:tcW w:w="0" w:type="auto"/>
            <w:tcBorders>
              <w:top w:val="nil"/>
            </w:tcBorders>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Розмі</w:t>
            </w:r>
            <w:proofErr w:type="gramStart"/>
            <w:r w:rsidRPr="00301201">
              <w:rPr>
                <w:rFonts w:ascii="Arial" w:eastAsia="Times New Roman" w:hAnsi="Arial" w:cs="Arial"/>
                <w:color w:val="454545"/>
                <w:kern w:val="0"/>
                <w:sz w:val="19"/>
                <w:szCs w:val="19"/>
                <w:lang w:val="ru-RU" w:eastAsia="ru-RU" w:bidi="ar-SA"/>
              </w:rPr>
              <w:t>р</w:t>
            </w:r>
            <w:proofErr w:type="spellEnd"/>
            <w:proofErr w:type="gramEnd"/>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30X40</w:t>
            </w:r>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gramStart"/>
            <w:r w:rsidRPr="00301201">
              <w:rPr>
                <w:rFonts w:ascii="Arial" w:eastAsia="Times New Roman" w:hAnsi="Arial" w:cs="Arial"/>
                <w:color w:val="454545"/>
                <w:kern w:val="0"/>
                <w:sz w:val="19"/>
                <w:szCs w:val="19"/>
                <w:lang w:val="ru-RU" w:eastAsia="ru-RU" w:bidi="ar-SA"/>
              </w:rPr>
              <w:t>см</w:t>
            </w:r>
            <w:proofErr w:type="gramEnd"/>
            <w:r w:rsidRPr="00301201">
              <w:rPr>
                <w:rFonts w:ascii="Arial" w:eastAsia="Times New Roman" w:hAnsi="Arial" w:cs="Arial"/>
                <w:color w:val="454545"/>
                <w:kern w:val="0"/>
                <w:sz w:val="19"/>
                <w:szCs w:val="19"/>
                <w:lang w:val="ru-RU" w:eastAsia="ru-RU" w:bidi="ar-SA"/>
              </w:rPr>
              <w:t>.</w:t>
            </w:r>
          </w:p>
        </w:tc>
      </w:tr>
      <w:tr w:rsidR="00301201" w:rsidRPr="00301201" w:rsidTr="00301201">
        <w:trPr>
          <w:tblCellSpacing w:w="15" w:type="dxa"/>
        </w:trPr>
        <w:tc>
          <w:tcPr>
            <w:tcW w:w="0" w:type="auto"/>
            <w:gridSpan w:val="3"/>
            <w:tcBorders>
              <w:top w:val="nil"/>
            </w:tcBorders>
            <w:shd w:val="clear" w:color="auto" w:fill="F0F5F2"/>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proofErr w:type="gramStart"/>
            <w:r w:rsidRPr="00301201">
              <w:rPr>
                <w:rFonts w:ascii="Arial" w:eastAsia="Times New Roman" w:hAnsi="Arial" w:cs="Arial"/>
                <w:b/>
                <w:bCs/>
                <w:color w:val="454545"/>
                <w:kern w:val="0"/>
                <w:sz w:val="19"/>
                <w:szCs w:val="19"/>
                <w:lang w:val="ru-RU" w:eastAsia="ru-RU" w:bidi="ar-SA"/>
              </w:rPr>
              <w:t>Техн</w:t>
            </w:r>
            <w:proofErr w:type="gramEnd"/>
            <w:r w:rsidRPr="00301201">
              <w:rPr>
                <w:rFonts w:ascii="Arial" w:eastAsia="Times New Roman" w:hAnsi="Arial" w:cs="Arial"/>
                <w:b/>
                <w:bCs/>
                <w:color w:val="454545"/>
                <w:kern w:val="0"/>
                <w:sz w:val="19"/>
                <w:szCs w:val="19"/>
                <w:lang w:val="ru-RU" w:eastAsia="ru-RU" w:bidi="ar-SA"/>
              </w:rPr>
              <w:t>ічні</w:t>
            </w:r>
            <w:proofErr w:type="spellEnd"/>
            <w:r w:rsidRPr="00301201">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301201">
              <w:rPr>
                <w:rFonts w:ascii="Arial" w:eastAsia="Times New Roman" w:hAnsi="Arial" w:cs="Arial"/>
                <w:b/>
                <w:bCs/>
                <w:color w:val="454545"/>
                <w:kern w:val="0"/>
                <w:sz w:val="19"/>
                <w:szCs w:val="19"/>
                <w:lang w:val="ru-RU" w:eastAsia="ru-RU" w:bidi="ar-SA"/>
              </w:rPr>
              <w:t>закупівлі</w:t>
            </w:r>
            <w:proofErr w:type="spellEnd"/>
          </w:p>
        </w:tc>
      </w:tr>
      <w:tr w:rsidR="00301201" w:rsidRPr="00301201" w:rsidTr="00301201">
        <w:trPr>
          <w:tblCellSpacing w:w="15" w:type="dxa"/>
        </w:trPr>
        <w:tc>
          <w:tcPr>
            <w:tcW w:w="0" w:type="auto"/>
            <w:tcBorders>
              <w:top w:val="nil"/>
            </w:tcBorders>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Чутливість</w:t>
            </w:r>
            <w:proofErr w:type="spellEnd"/>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Синьочутлива</w:t>
            </w:r>
            <w:proofErr w:type="spellEnd"/>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
        </w:tc>
      </w:tr>
      <w:tr w:rsidR="00301201" w:rsidRPr="00301201" w:rsidTr="00301201">
        <w:trPr>
          <w:tblCellSpacing w:w="15" w:type="dxa"/>
        </w:trPr>
        <w:tc>
          <w:tcPr>
            <w:tcW w:w="0" w:type="auto"/>
            <w:tcBorders>
              <w:top w:val="nil"/>
            </w:tcBorders>
            <w:shd w:val="clear" w:color="auto" w:fill="F0F5F2"/>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Розмі</w:t>
            </w:r>
            <w:proofErr w:type="gramStart"/>
            <w:r w:rsidRPr="00301201">
              <w:rPr>
                <w:rFonts w:ascii="Arial" w:eastAsia="Times New Roman" w:hAnsi="Arial" w:cs="Arial"/>
                <w:color w:val="454545"/>
                <w:kern w:val="0"/>
                <w:sz w:val="19"/>
                <w:szCs w:val="19"/>
                <w:lang w:val="ru-RU" w:eastAsia="ru-RU" w:bidi="ar-SA"/>
              </w:rPr>
              <w:t>р</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24х30</w:t>
            </w:r>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gramStart"/>
            <w:r w:rsidRPr="00301201">
              <w:rPr>
                <w:rFonts w:ascii="Arial" w:eastAsia="Times New Roman" w:hAnsi="Arial" w:cs="Arial"/>
                <w:color w:val="454545"/>
                <w:kern w:val="0"/>
                <w:sz w:val="19"/>
                <w:szCs w:val="19"/>
                <w:lang w:val="ru-RU" w:eastAsia="ru-RU" w:bidi="ar-SA"/>
              </w:rPr>
              <w:t>см</w:t>
            </w:r>
            <w:proofErr w:type="gramEnd"/>
            <w:r w:rsidRPr="00301201">
              <w:rPr>
                <w:rFonts w:ascii="Arial" w:eastAsia="Times New Roman" w:hAnsi="Arial" w:cs="Arial"/>
                <w:color w:val="454545"/>
                <w:kern w:val="0"/>
                <w:sz w:val="19"/>
                <w:szCs w:val="19"/>
                <w:lang w:val="ru-RU" w:eastAsia="ru-RU" w:bidi="ar-SA"/>
              </w:rPr>
              <w:t>.</w:t>
            </w:r>
          </w:p>
        </w:tc>
      </w:tr>
      <w:tr w:rsidR="00301201" w:rsidRPr="00301201" w:rsidTr="00301201">
        <w:trPr>
          <w:tblCellSpacing w:w="15" w:type="dxa"/>
        </w:trPr>
        <w:tc>
          <w:tcPr>
            <w:tcW w:w="0" w:type="auto"/>
            <w:tcBorders>
              <w:top w:val="nil"/>
            </w:tcBorders>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Можливість</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ручної</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обробки</w:t>
            </w:r>
            <w:proofErr w:type="spellEnd"/>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Так</w:t>
            </w:r>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
        </w:tc>
      </w:tr>
      <w:tr w:rsidR="00301201" w:rsidRPr="00301201" w:rsidTr="00301201">
        <w:trPr>
          <w:tblCellSpacing w:w="15" w:type="dxa"/>
        </w:trPr>
        <w:tc>
          <w:tcPr>
            <w:tcW w:w="0" w:type="auto"/>
            <w:tcBorders>
              <w:top w:val="nil"/>
            </w:tcBorders>
            <w:shd w:val="clear" w:color="auto" w:fill="F0F5F2"/>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Кількість</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одиниць</w:t>
            </w:r>
            <w:proofErr w:type="spellEnd"/>
            <w:r w:rsidRPr="00301201">
              <w:rPr>
                <w:rFonts w:ascii="Arial" w:eastAsia="Times New Roman" w:hAnsi="Arial" w:cs="Arial"/>
                <w:color w:val="454545"/>
                <w:kern w:val="0"/>
                <w:sz w:val="19"/>
                <w:szCs w:val="19"/>
                <w:lang w:val="ru-RU" w:eastAsia="ru-RU" w:bidi="ar-SA"/>
              </w:rPr>
              <w:t xml:space="preserve"> в </w:t>
            </w:r>
            <w:proofErr w:type="spellStart"/>
            <w:r w:rsidRPr="00301201">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100</w:t>
            </w:r>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
        </w:tc>
      </w:tr>
      <w:tr w:rsidR="00301201" w:rsidRPr="00301201" w:rsidTr="00301201">
        <w:trPr>
          <w:tblCellSpacing w:w="15" w:type="dxa"/>
        </w:trPr>
        <w:tc>
          <w:tcPr>
            <w:tcW w:w="0" w:type="auto"/>
            <w:gridSpan w:val="3"/>
            <w:tcBorders>
              <w:top w:val="nil"/>
            </w:tcBorders>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proofErr w:type="gramStart"/>
            <w:r w:rsidRPr="00301201">
              <w:rPr>
                <w:rFonts w:ascii="Arial" w:eastAsia="Times New Roman" w:hAnsi="Arial" w:cs="Arial"/>
                <w:b/>
                <w:bCs/>
                <w:color w:val="454545"/>
                <w:kern w:val="0"/>
                <w:sz w:val="19"/>
                <w:szCs w:val="19"/>
                <w:lang w:val="ru-RU" w:eastAsia="ru-RU" w:bidi="ar-SA"/>
              </w:rPr>
              <w:lastRenderedPageBreak/>
              <w:t>Техн</w:t>
            </w:r>
            <w:proofErr w:type="gramEnd"/>
            <w:r w:rsidRPr="00301201">
              <w:rPr>
                <w:rFonts w:ascii="Arial" w:eastAsia="Times New Roman" w:hAnsi="Arial" w:cs="Arial"/>
                <w:b/>
                <w:bCs/>
                <w:color w:val="454545"/>
                <w:kern w:val="0"/>
                <w:sz w:val="19"/>
                <w:szCs w:val="19"/>
                <w:lang w:val="ru-RU" w:eastAsia="ru-RU" w:bidi="ar-SA"/>
              </w:rPr>
              <w:t>ічні</w:t>
            </w:r>
            <w:proofErr w:type="spellEnd"/>
            <w:r w:rsidRPr="00301201">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301201">
              <w:rPr>
                <w:rFonts w:ascii="Arial" w:eastAsia="Times New Roman" w:hAnsi="Arial" w:cs="Arial"/>
                <w:b/>
                <w:bCs/>
                <w:color w:val="454545"/>
                <w:kern w:val="0"/>
                <w:sz w:val="19"/>
                <w:szCs w:val="19"/>
                <w:lang w:val="ru-RU" w:eastAsia="ru-RU" w:bidi="ar-SA"/>
              </w:rPr>
              <w:t>закупівлі</w:t>
            </w:r>
            <w:proofErr w:type="spellEnd"/>
          </w:p>
        </w:tc>
      </w:tr>
      <w:tr w:rsidR="00301201" w:rsidRPr="00301201" w:rsidTr="00301201">
        <w:trPr>
          <w:tblCellSpacing w:w="15" w:type="dxa"/>
        </w:trPr>
        <w:tc>
          <w:tcPr>
            <w:tcW w:w="0" w:type="auto"/>
            <w:tcBorders>
              <w:top w:val="nil"/>
            </w:tcBorders>
            <w:shd w:val="clear" w:color="auto" w:fill="F0F5F2"/>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Кількість</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одиниць</w:t>
            </w:r>
            <w:proofErr w:type="spellEnd"/>
            <w:r w:rsidRPr="00301201">
              <w:rPr>
                <w:rFonts w:ascii="Arial" w:eastAsia="Times New Roman" w:hAnsi="Arial" w:cs="Arial"/>
                <w:color w:val="454545"/>
                <w:kern w:val="0"/>
                <w:sz w:val="19"/>
                <w:szCs w:val="19"/>
                <w:lang w:val="ru-RU" w:eastAsia="ru-RU" w:bidi="ar-SA"/>
              </w:rPr>
              <w:t xml:space="preserve"> в </w:t>
            </w:r>
            <w:proofErr w:type="spellStart"/>
            <w:r w:rsidRPr="00301201">
              <w:rPr>
                <w:rFonts w:ascii="Arial" w:eastAsia="Times New Roman" w:hAnsi="Arial" w:cs="Arial"/>
                <w:color w:val="454545"/>
                <w:kern w:val="0"/>
                <w:sz w:val="19"/>
                <w:szCs w:val="19"/>
                <w:lang w:val="ru-RU" w:eastAsia="ru-RU" w:bidi="ar-SA"/>
              </w:rPr>
              <w:t>упаковці</w:t>
            </w:r>
            <w:proofErr w:type="spellEnd"/>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100</w:t>
            </w:r>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
        </w:tc>
      </w:tr>
      <w:tr w:rsidR="00301201" w:rsidRPr="00301201" w:rsidTr="00301201">
        <w:trPr>
          <w:tblCellSpacing w:w="15" w:type="dxa"/>
        </w:trPr>
        <w:tc>
          <w:tcPr>
            <w:tcW w:w="0" w:type="auto"/>
            <w:tcBorders>
              <w:top w:val="nil"/>
            </w:tcBorders>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Можливість</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ручної</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обробки</w:t>
            </w:r>
            <w:proofErr w:type="spellEnd"/>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Так</w:t>
            </w:r>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
        </w:tc>
      </w:tr>
      <w:tr w:rsidR="00301201" w:rsidRPr="00301201" w:rsidTr="00301201">
        <w:trPr>
          <w:tblCellSpacing w:w="15" w:type="dxa"/>
        </w:trPr>
        <w:tc>
          <w:tcPr>
            <w:tcW w:w="0" w:type="auto"/>
            <w:tcBorders>
              <w:top w:val="nil"/>
            </w:tcBorders>
            <w:shd w:val="clear" w:color="auto" w:fill="F0F5F2"/>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Розмі</w:t>
            </w:r>
            <w:proofErr w:type="gramStart"/>
            <w:r w:rsidRPr="00301201">
              <w:rPr>
                <w:rFonts w:ascii="Arial" w:eastAsia="Times New Roman" w:hAnsi="Arial" w:cs="Arial"/>
                <w:color w:val="454545"/>
                <w:kern w:val="0"/>
                <w:sz w:val="19"/>
                <w:szCs w:val="19"/>
                <w:lang w:val="ru-RU" w:eastAsia="ru-RU" w:bidi="ar-SA"/>
              </w:rPr>
              <w:t>р</w:t>
            </w:r>
            <w:proofErr w:type="spellEnd"/>
            <w:proofErr w:type="gramEnd"/>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18х24</w:t>
            </w:r>
          </w:p>
        </w:tc>
        <w:tc>
          <w:tcPr>
            <w:tcW w:w="0" w:type="auto"/>
            <w:tcBorders>
              <w:top w:val="nil"/>
            </w:tcBorders>
            <w:shd w:val="clear" w:color="auto" w:fill="F0F5F2"/>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gramStart"/>
            <w:r w:rsidRPr="00301201">
              <w:rPr>
                <w:rFonts w:ascii="Arial" w:eastAsia="Times New Roman" w:hAnsi="Arial" w:cs="Arial"/>
                <w:color w:val="454545"/>
                <w:kern w:val="0"/>
                <w:sz w:val="19"/>
                <w:szCs w:val="19"/>
                <w:lang w:val="ru-RU" w:eastAsia="ru-RU" w:bidi="ar-SA"/>
              </w:rPr>
              <w:t>см</w:t>
            </w:r>
            <w:proofErr w:type="gramEnd"/>
            <w:r w:rsidRPr="00301201">
              <w:rPr>
                <w:rFonts w:ascii="Arial" w:eastAsia="Times New Roman" w:hAnsi="Arial" w:cs="Arial"/>
                <w:color w:val="454545"/>
                <w:kern w:val="0"/>
                <w:sz w:val="19"/>
                <w:szCs w:val="19"/>
                <w:lang w:val="ru-RU" w:eastAsia="ru-RU" w:bidi="ar-SA"/>
              </w:rPr>
              <w:t>.</w:t>
            </w:r>
          </w:p>
        </w:tc>
      </w:tr>
      <w:tr w:rsidR="00301201" w:rsidRPr="00301201" w:rsidTr="00301201">
        <w:trPr>
          <w:tblCellSpacing w:w="15" w:type="dxa"/>
        </w:trPr>
        <w:tc>
          <w:tcPr>
            <w:tcW w:w="0" w:type="auto"/>
            <w:tcBorders>
              <w:top w:val="nil"/>
            </w:tcBorders>
            <w:tcMar>
              <w:top w:w="120" w:type="dxa"/>
              <w:left w:w="120" w:type="dxa"/>
              <w:bottom w:w="120" w:type="dxa"/>
              <w:right w:w="225"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Чутливість</w:t>
            </w:r>
            <w:proofErr w:type="spellEnd"/>
          </w:p>
        </w:tc>
        <w:tc>
          <w:tcPr>
            <w:tcW w:w="0" w:type="auto"/>
            <w:tcBorders>
              <w:top w:val="nil"/>
            </w:tcBorders>
            <w:tcMar>
              <w:top w:w="120" w:type="dxa"/>
              <w:left w:w="120" w:type="dxa"/>
              <w:bottom w:w="120" w:type="dxa"/>
              <w:right w:w="120" w:type="dxa"/>
            </w:tcMar>
            <w:hideMark/>
          </w:tcPr>
          <w:p w:rsidR="00301201" w:rsidRPr="00301201" w:rsidRDefault="00301201" w:rsidP="00301201">
            <w:pPr>
              <w:rPr>
                <w:rFonts w:ascii="Arial" w:eastAsia="Times New Roman" w:hAnsi="Arial" w:cs="Arial"/>
                <w:color w:val="454545"/>
                <w:kern w:val="0"/>
                <w:sz w:val="19"/>
                <w:szCs w:val="19"/>
                <w:lang w:val="ru-RU" w:eastAsia="ru-RU" w:bidi="ar-SA"/>
              </w:rPr>
            </w:pPr>
            <w:proofErr w:type="spellStart"/>
            <w:r w:rsidRPr="00301201">
              <w:rPr>
                <w:rFonts w:ascii="Arial" w:eastAsia="Times New Roman" w:hAnsi="Arial" w:cs="Arial"/>
                <w:color w:val="454545"/>
                <w:kern w:val="0"/>
                <w:sz w:val="19"/>
                <w:szCs w:val="19"/>
                <w:lang w:val="ru-RU" w:eastAsia="ru-RU" w:bidi="ar-SA"/>
              </w:rPr>
              <w:t>Можливі</w:t>
            </w:r>
            <w:proofErr w:type="spellEnd"/>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значення</w:t>
            </w:r>
            <w:proofErr w:type="spellEnd"/>
            <w:r w:rsidRPr="00301201">
              <w:rPr>
                <w:rFonts w:ascii="Arial" w:eastAsia="Times New Roman" w:hAnsi="Arial" w:cs="Arial"/>
                <w:color w:val="454545"/>
                <w:kern w:val="0"/>
                <w:sz w:val="19"/>
                <w:szCs w:val="19"/>
                <w:lang w:val="ru-RU" w:eastAsia="ru-RU" w:bidi="ar-SA"/>
              </w:rPr>
              <w:t>:</w:t>
            </w:r>
          </w:p>
          <w:p w:rsidR="00301201" w:rsidRPr="00301201" w:rsidRDefault="00301201" w:rsidP="00301201">
            <w:pPr>
              <w:rPr>
                <w:rFonts w:ascii="Arial" w:eastAsia="Times New Roman" w:hAnsi="Arial" w:cs="Arial"/>
                <w:color w:val="454545"/>
                <w:kern w:val="0"/>
                <w:sz w:val="19"/>
                <w:szCs w:val="19"/>
                <w:lang w:val="ru-RU" w:eastAsia="ru-RU" w:bidi="ar-SA"/>
              </w:rPr>
            </w:pPr>
            <w:r w:rsidRPr="00301201">
              <w:rPr>
                <w:rFonts w:ascii="Arial" w:eastAsia="Times New Roman" w:hAnsi="Symbol" w:cs="Arial"/>
                <w:color w:val="454545"/>
                <w:kern w:val="0"/>
                <w:sz w:val="19"/>
                <w:szCs w:val="19"/>
                <w:lang w:val="ru-RU" w:eastAsia="ru-RU" w:bidi="ar-SA"/>
              </w:rPr>
              <w:t></w:t>
            </w:r>
            <w:r w:rsidRPr="00301201">
              <w:rPr>
                <w:rFonts w:ascii="Arial" w:eastAsia="Times New Roman" w:hAnsi="Arial" w:cs="Arial"/>
                <w:color w:val="454545"/>
                <w:kern w:val="0"/>
                <w:sz w:val="19"/>
                <w:szCs w:val="19"/>
                <w:lang w:val="ru-RU" w:eastAsia="ru-RU" w:bidi="ar-SA"/>
              </w:rPr>
              <w:t xml:space="preserve">  </w:t>
            </w:r>
            <w:proofErr w:type="spellStart"/>
            <w:r w:rsidRPr="00301201">
              <w:rPr>
                <w:rFonts w:ascii="Arial" w:eastAsia="Times New Roman" w:hAnsi="Arial" w:cs="Arial"/>
                <w:color w:val="454545"/>
                <w:kern w:val="0"/>
                <w:sz w:val="19"/>
                <w:szCs w:val="19"/>
                <w:lang w:val="ru-RU" w:eastAsia="ru-RU" w:bidi="ar-SA"/>
              </w:rPr>
              <w:t>Синьочутлива</w:t>
            </w:r>
            <w:proofErr w:type="spellEnd"/>
          </w:p>
        </w:tc>
        <w:tc>
          <w:tcPr>
            <w:tcW w:w="0" w:type="auto"/>
            <w:vAlign w:val="center"/>
            <w:hideMark/>
          </w:tcPr>
          <w:p w:rsidR="00301201" w:rsidRPr="00301201" w:rsidRDefault="00301201" w:rsidP="00301201">
            <w:pPr>
              <w:rPr>
                <w:rFonts w:ascii="Times New Roman" w:eastAsia="Times New Roman" w:hAnsi="Times New Roman" w:cs="Times New Roman"/>
                <w:kern w:val="0"/>
                <w:sz w:val="20"/>
                <w:szCs w:val="20"/>
                <w:lang w:val="ru-RU" w:eastAsia="ru-RU" w:bidi="ar-SA"/>
              </w:rPr>
            </w:pPr>
          </w:p>
        </w:tc>
      </w:tr>
    </w:tbl>
    <w:p w:rsidR="00301201" w:rsidRPr="00175730" w:rsidRDefault="00301201" w:rsidP="00301201">
      <w:pPr>
        <w:shd w:val="clear" w:color="auto" w:fill="FFFFFF"/>
        <w:suppressAutoHyphens/>
        <w:ind w:left="358"/>
        <w:jc w:val="both"/>
        <w:rPr>
          <w:rFonts w:ascii="Times New Roman" w:hAnsi="Times New Roman"/>
        </w:rPr>
      </w:pPr>
    </w:p>
    <w:p w:rsidR="00364B05" w:rsidRDefault="00364B05" w:rsidP="008E42A6">
      <w:pPr>
        <w:ind w:right="329"/>
        <w:jc w:val="right"/>
        <w:rPr>
          <w:rFonts w:ascii="Times New Roman" w:hAnsi="Times New Roman"/>
          <w:b/>
          <w:bCs/>
          <w:lang w:eastAsia="ru-RU"/>
        </w:rPr>
      </w:pPr>
      <w:bookmarkStart w:id="1" w:name="_GoBack"/>
      <w:bookmarkEnd w:id="1"/>
    </w:p>
    <w:p w:rsidR="00261307" w:rsidRPr="00FA69E5" w:rsidRDefault="004520B0" w:rsidP="00972AB1">
      <w:pPr>
        <w:jc w:val="center"/>
        <w:rPr>
          <w:rFonts w:ascii="Times New Roman" w:hAnsi="Times New Roman"/>
          <w:b/>
        </w:rPr>
      </w:pPr>
      <w:r>
        <w:t xml:space="preserve"> Ідентифікатор закупівлі  </w:t>
      </w:r>
      <w:r w:rsidR="00BA3163" w:rsidRPr="00BA3163">
        <w:rPr>
          <w:rFonts w:ascii="Arial" w:hAnsi="Arial" w:cs="Arial"/>
          <w:color w:val="454545"/>
          <w:sz w:val="21"/>
          <w:szCs w:val="21"/>
          <w:shd w:val="clear" w:color="auto" w:fill="F0F5F2"/>
        </w:rPr>
        <w:t>UA-2024-09-12-005037-a</w:t>
      </w:r>
    </w:p>
    <w:sectPr w:rsidR="00261307" w:rsidRPr="00FA69E5" w:rsidSect="00175730">
      <w:pgSz w:w="11906" w:h="16838"/>
      <w:pgMar w:top="426"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Yu Gothic"/>
    <w:charset w:val="CC"/>
    <w:family w:val="roman"/>
    <w:pitch w:val="variable"/>
    <w:sig w:usb0="00000203" w:usb1="08070000" w:usb2="00000010" w:usb3="00000000" w:csb0="0002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DA26A3"/>
    <w:multiLevelType w:val="hybridMultilevel"/>
    <w:tmpl w:val="C75A63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4"/>
  </w:num>
  <w:num w:numId="4">
    <w:abstractNumId w:val="5"/>
  </w:num>
  <w:num w:numId="5">
    <w:abstractNumId w:val="6"/>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1014D"/>
    <w:rsid w:val="00123EE4"/>
    <w:rsid w:val="00175730"/>
    <w:rsid w:val="00261307"/>
    <w:rsid w:val="00300D20"/>
    <w:rsid w:val="00301201"/>
    <w:rsid w:val="003158C5"/>
    <w:rsid w:val="00364B05"/>
    <w:rsid w:val="00426D26"/>
    <w:rsid w:val="00447F38"/>
    <w:rsid w:val="004520B0"/>
    <w:rsid w:val="00507157"/>
    <w:rsid w:val="005368A4"/>
    <w:rsid w:val="005679CD"/>
    <w:rsid w:val="005F2AE1"/>
    <w:rsid w:val="006D0DE4"/>
    <w:rsid w:val="00737C58"/>
    <w:rsid w:val="007B7A9D"/>
    <w:rsid w:val="0080415E"/>
    <w:rsid w:val="00876417"/>
    <w:rsid w:val="008A3BA4"/>
    <w:rsid w:val="008C0601"/>
    <w:rsid w:val="008E42A6"/>
    <w:rsid w:val="00923874"/>
    <w:rsid w:val="00972AB1"/>
    <w:rsid w:val="00AF2666"/>
    <w:rsid w:val="00B7465E"/>
    <w:rsid w:val="00B975E5"/>
    <w:rsid w:val="00BA3163"/>
    <w:rsid w:val="00BC0FFF"/>
    <w:rsid w:val="00D43CE4"/>
    <w:rsid w:val="00E86726"/>
    <w:rsid w:val="00EC26C9"/>
    <w:rsid w:val="00ED07E7"/>
    <w:rsid w:val="00F132EE"/>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274335936">
      <w:bodyDiv w:val="1"/>
      <w:marLeft w:val="0"/>
      <w:marRight w:val="0"/>
      <w:marTop w:val="0"/>
      <w:marBottom w:val="0"/>
      <w:divBdr>
        <w:top w:val="none" w:sz="0" w:space="0" w:color="auto"/>
        <w:left w:val="none" w:sz="0" w:space="0" w:color="auto"/>
        <w:bottom w:val="none" w:sz="0" w:space="0" w:color="auto"/>
        <w:right w:val="none" w:sz="0" w:space="0" w:color="auto"/>
      </w:divBdr>
      <w:divsChild>
        <w:div w:id="402603306">
          <w:marLeft w:val="0"/>
          <w:marRight w:val="0"/>
          <w:marTop w:val="0"/>
          <w:marBottom w:val="0"/>
          <w:divBdr>
            <w:top w:val="none" w:sz="0" w:space="0" w:color="auto"/>
            <w:left w:val="none" w:sz="0" w:space="0" w:color="auto"/>
            <w:bottom w:val="none" w:sz="0" w:space="0" w:color="auto"/>
            <w:right w:val="none" w:sz="0" w:space="0" w:color="auto"/>
          </w:divBdr>
        </w:div>
      </w:divsChild>
    </w:div>
    <w:div w:id="343942887">
      <w:bodyDiv w:val="1"/>
      <w:marLeft w:val="0"/>
      <w:marRight w:val="0"/>
      <w:marTop w:val="0"/>
      <w:marBottom w:val="0"/>
      <w:divBdr>
        <w:top w:val="none" w:sz="0" w:space="0" w:color="auto"/>
        <w:left w:val="none" w:sz="0" w:space="0" w:color="auto"/>
        <w:bottom w:val="none" w:sz="0" w:space="0" w:color="auto"/>
        <w:right w:val="none" w:sz="0" w:space="0" w:color="auto"/>
      </w:divBdr>
    </w:div>
    <w:div w:id="751510876">
      <w:bodyDiv w:val="1"/>
      <w:marLeft w:val="0"/>
      <w:marRight w:val="0"/>
      <w:marTop w:val="0"/>
      <w:marBottom w:val="0"/>
      <w:divBdr>
        <w:top w:val="none" w:sz="0" w:space="0" w:color="auto"/>
        <w:left w:val="none" w:sz="0" w:space="0" w:color="auto"/>
        <w:bottom w:val="none" w:sz="0" w:space="0" w:color="auto"/>
        <w:right w:val="none" w:sz="0" w:space="0" w:color="auto"/>
      </w:divBdr>
    </w:div>
    <w:div w:id="787285119">
      <w:bodyDiv w:val="1"/>
      <w:marLeft w:val="0"/>
      <w:marRight w:val="0"/>
      <w:marTop w:val="0"/>
      <w:marBottom w:val="0"/>
      <w:divBdr>
        <w:top w:val="none" w:sz="0" w:space="0" w:color="auto"/>
        <w:left w:val="none" w:sz="0" w:space="0" w:color="auto"/>
        <w:bottom w:val="none" w:sz="0" w:space="0" w:color="auto"/>
        <w:right w:val="none" w:sz="0" w:space="0" w:color="auto"/>
      </w:divBdr>
    </w:div>
    <w:div w:id="803280018">
      <w:bodyDiv w:val="1"/>
      <w:marLeft w:val="0"/>
      <w:marRight w:val="0"/>
      <w:marTop w:val="0"/>
      <w:marBottom w:val="0"/>
      <w:divBdr>
        <w:top w:val="none" w:sz="0" w:space="0" w:color="auto"/>
        <w:left w:val="none" w:sz="0" w:space="0" w:color="auto"/>
        <w:bottom w:val="none" w:sz="0" w:space="0" w:color="auto"/>
        <w:right w:val="none" w:sz="0" w:space="0" w:color="auto"/>
      </w:divBdr>
    </w:div>
    <w:div w:id="1007630863">
      <w:bodyDiv w:val="1"/>
      <w:marLeft w:val="0"/>
      <w:marRight w:val="0"/>
      <w:marTop w:val="0"/>
      <w:marBottom w:val="0"/>
      <w:divBdr>
        <w:top w:val="none" w:sz="0" w:space="0" w:color="auto"/>
        <w:left w:val="none" w:sz="0" w:space="0" w:color="auto"/>
        <w:bottom w:val="none" w:sz="0" w:space="0" w:color="auto"/>
        <w:right w:val="none" w:sz="0" w:space="0" w:color="auto"/>
      </w:divBdr>
    </w:div>
    <w:div w:id="1130173883">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16919280">
      <w:bodyDiv w:val="1"/>
      <w:marLeft w:val="0"/>
      <w:marRight w:val="0"/>
      <w:marTop w:val="0"/>
      <w:marBottom w:val="0"/>
      <w:divBdr>
        <w:top w:val="none" w:sz="0" w:space="0" w:color="auto"/>
        <w:left w:val="none" w:sz="0" w:space="0" w:color="auto"/>
        <w:bottom w:val="none" w:sz="0" w:space="0" w:color="auto"/>
        <w:right w:val="none" w:sz="0" w:space="0" w:color="auto"/>
      </w:divBdr>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558324771">
      <w:bodyDiv w:val="1"/>
      <w:marLeft w:val="0"/>
      <w:marRight w:val="0"/>
      <w:marTop w:val="0"/>
      <w:marBottom w:val="0"/>
      <w:divBdr>
        <w:top w:val="none" w:sz="0" w:space="0" w:color="auto"/>
        <w:left w:val="none" w:sz="0" w:space="0" w:color="auto"/>
        <w:bottom w:val="none" w:sz="0" w:space="0" w:color="auto"/>
        <w:right w:val="none" w:sz="0" w:space="0" w:color="auto"/>
      </w:divBdr>
    </w:div>
    <w:div w:id="1619213384">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70878091">
      <w:bodyDiv w:val="1"/>
      <w:marLeft w:val="0"/>
      <w:marRight w:val="0"/>
      <w:marTop w:val="0"/>
      <w:marBottom w:val="0"/>
      <w:divBdr>
        <w:top w:val="none" w:sz="0" w:space="0" w:color="auto"/>
        <w:left w:val="none" w:sz="0" w:space="0" w:color="auto"/>
        <w:bottom w:val="none" w:sz="0" w:space="0" w:color="auto"/>
        <w:right w:val="none" w:sz="0" w:space="0" w:color="auto"/>
      </w:divBdr>
    </w:div>
    <w:div w:id="2060084906">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8BE9C-6E17-4779-95B5-ED1B357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2024-02-07T08:41:00Z</dcterms:created>
  <dcterms:modified xsi:type="dcterms:W3CDTF">2024-09-13T05:21:00Z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